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F9" w:rsidRPr="00165FBF" w:rsidRDefault="00F61BAD" w:rsidP="00F61BAD">
      <w:pPr>
        <w:jc w:val="center"/>
        <w:rPr>
          <w:color w:val="000000" w:themeColor="text1"/>
          <w:sz w:val="24"/>
          <w:szCs w:val="24"/>
        </w:rPr>
      </w:pPr>
      <w:r w:rsidRPr="00F61BAD">
        <w:rPr>
          <w:rFonts w:hint="eastAsia"/>
          <w:sz w:val="24"/>
          <w:szCs w:val="24"/>
        </w:rPr>
        <w:t>高浜</w:t>
      </w:r>
      <w:r w:rsidRPr="00165FBF">
        <w:rPr>
          <w:rFonts w:hint="eastAsia"/>
          <w:color w:val="000000" w:themeColor="text1"/>
          <w:sz w:val="24"/>
          <w:szCs w:val="24"/>
        </w:rPr>
        <w:t>町</w:t>
      </w:r>
      <w:r w:rsidR="00165FBF">
        <w:rPr>
          <w:rFonts w:hint="eastAsia"/>
          <w:color w:val="000000" w:themeColor="text1"/>
          <w:sz w:val="24"/>
          <w:szCs w:val="24"/>
        </w:rPr>
        <w:t>獣</w:t>
      </w:r>
      <w:r w:rsidRPr="00165FBF">
        <w:rPr>
          <w:rFonts w:hint="eastAsia"/>
          <w:color w:val="000000" w:themeColor="text1"/>
          <w:sz w:val="24"/>
          <w:szCs w:val="24"/>
        </w:rPr>
        <w:t>害防止柵設置事業実施要綱</w:t>
      </w:r>
    </w:p>
    <w:p w:rsidR="00F61BAD" w:rsidRPr="00165FBF" w:rsidRDefault="00F61BAD">
      <w:pPr>
        <w:rPr>
          <w:color w:val="000000" w:themeColor="text1"/>
          <w:sz w:val="24"/>
          <w:szCs w:val="24"/>
        </w:rPr>
      </w:pPr>
    </w:p>
    <w:p w:rsidR="00F61BAD" w:rsidRPr="00165FBF" w:rsidRDefault="00F61BAD" w:rsidP="00F61BAD">
      <w:pPr>
        <w:rPr>
          <w:color w:val="000000" w:themeColor="text1"/>
          <w:sz w:val="24"/>
          <w:szCs w:val="24"/>
        </w:rPr>
      </w:pPr>
      <w:r w:rsidRPr="00165FBF">
        <w:rPr>
          <w:rFonts w:hint="eastAsia"/>
          <w:color w:val="000000" w:themeColor="text1"/>
          <w:sz w:val="24"/>
          <w:szCs w:val="24"/>
        </w:rPr>
        <w:t>（目的）</w:t>
      </w:r>
    </w:p>
    <w:p w:rsidR="00F61BAD" w:rsidRPr="00165FBF" w:rsidRDefault="00F61BAD" w:rsidP="00F33329">
      <w:pPr>
        <w:ind w:left="240" w:hangingChars="100" w:hanging="240"/>
        <w:rPr>
          <w:color w:val="000000" w:themeColor="text1"/>
          <w:sz w:val="24"/>
          <w:szCs w:val="24"/>
        </w:rPr>
      </w:pPr>
      <w:r w:rsidRPr="00165FBF">
        <w:rPr>
          <w:rFonts w:hint="eastAsia"/>
          <w:color w:val="000000" w:themeColor="text1"/>
          <w:sz w:val="24"/>
          <w:szCs w:val="24"/>
        </w:rPr>
        <w:t>第１条</w:t>
      </w:r>
      <w:r w:rsidR="00C87C76">
        <w:rPr>
          <w:rFonts w:hint="eastAsia"/>
          <w:color w:val="000000" w:themeColor="text1"/>
          <w:sz w:val="24"/>
          <w:szCs w:val="24"/>
        </w:rPr>
        <w:t xml:space="preserve">　この要綱は、</w:t>
      </w:r>
      <w:r w:rsidR="00D24E9D">
        <w:rPr>
          <w:rFonts w:hint="eastAsia"/>
          <w:color w:val="000000" w:themeColor="text1"/>
          <w:sz w:val="24"/>
          <w:szCs w:val="24"/>
        </w:rPr>
        <w:t>獣</w:t>
      </w:r>
      <w:r w:rsidR="00623610" w:rsidRPr="00165FBF">
        <w:rPr>
          <w:rFonts w:hint="eastAsia"/>
          <w:color w:val="000000" w:themeColor="text1"/>
          <w:sz w:val="24"/>
          <w:szCs w:val="24"/>
        </w:rPr>
        <w:t>害</w:t>
      </w:r>
      <w:r w:rsidR="00C87C76" w:rsidRPr="00165FBF">
        <w:rPr>
          <w:rFonts w:hint="eastAsia"/>
          <w:color w:val="000000" w:themeColor="text1"/>
          <w:sz w:val="24"/>
          <w:szCs w:val="24"/>
        </w:rPr>
        <w:t>防止柵設置にかかる資材購入費</w:t>
      </w:r>
      <w:r w:rsidR="00854961" w:rsidRPr="003C28E7">
        <w:rPr>
          <w:rFonts w:hint="eastAsia"/>
          <w:color w:val="000000" w:themeColor="text1"/>
          <w:sz w:val="24"/>
          <w:szCs w:val="24"/>
        </w:rPr>
        <w:t>（電牧器本体のみも対象）</w:t>
      </w:r>
      <w:r w:rsidR="00C87C76" w:rsidRPr="00165FBF">
        <w:rPr>
          <w:rFonts w:hint="eastAsia"/>
          <w:color w:val="000000" w:themeColor="text1"/>
          <w:sz w:val="24"/>
          <w:szCs w:val="24"/>
        </w:rPr>
        <w:t>を補助する</w:t>
      </w:r>
      <w:r w:rsidR="00C87C76">
        <w:rPr>
          <w:rFonts w:hint="eastAsia"/>
          <w:color w:val="000000" w:themeColor="text1"/>
          <w:sz w:val="24"/>
          <w:szCs w:val="24"/>
        </w:rPr>
        <w:t>ことで、</w:t>
      </w:r>
      <w:r w:rsidRPr="00165FBF">
        <w:rPr>
          <w:rFonts w:hint="eastAsia"/>
          <w:color w:val="000000" w:themeColor="text1"/>
          <w:sz w:val="24"/>
          <w:szCs w:val="24"/>
        </w:rPr>
        <w:t>有害鳥獣による農物の食害等</w:t>
      </w:r>
      <w:r w:rsidR="007C1081" w:rsidRPr="00165FBF">
        <w:rPr>
          <w:rFonts w:hint="eastAsia"/>
          <w:color w:val="000000" w:themeColor="text1"/>
          <w:sz w:val="24"/>
          <w:szCs w:val="24"/>
        </w:rPr>
        <w:t>を防止することにより農家の耕作意欲の高揚を図ることを目的とし、高浜町補助金等交付規則（平成１５年高浜町規則６号。以下「補助金規則」という。）及び本</w:t>
      </w:r>
      <w:r w:rsidRPr="00165FBF">
        <w:rPr>
          <w:rFonts w:hint="eastAsia"/>
          <w:color w:val="000000" w:themeColor="text1"/>
          <w:sz w:val="24"/>
          <w:szCs w:val="24"/>
        </w:rPr>
        <w:t>要綱</w:t>
      </w:r>
      <w:r w:rsidR="00C87C76" w:rsidRPr="00C87C76">
        <w:rPr>
          <w:rFonts w:hint="eastAsia"/>
          <w:color w:val="000000" w:themeColor="text1"/>
          <w:sz w:val="24"/>
          <w:szCs w:val="24"/>
        </w:rPr>
        <w:t>に定めるもののほか、必要な事項を定めるものとする。</w:t>
      </w:r>
    </w:p>
    <w:p w:rsidR="00F61BAD" w:rsidRPr="00685BFA" w:rsidRDefault="00F61BAD" w:rsidP="00F61BAD">
      <w:pPr>
        <w:rPr>
          <w:color w:val="000000" w:themeColor="text1"/>
          <w:sz w:val="24"/>
          <w:szCs w:val="24"/>
        </w:rPr>
      </w:pPr>
    </w:p>
    <w:p w:rsidR="00C17892" w:rsidRPr="00165FBF" w:rsidRDefault="00C17892" w:rsidP="00F61BAD">
      <w:pPr>
        <w:rPr>
          <w:color w:val="000000" w:themeColor="text1"/>
          <w:sz w:val="24"/>
          <w:szCs w:val="24"/>
        </w:rPr>
      </w:pPr>
      <w:r w:rsidRPr="00165FBF">
        <w:rPr>
          <w:rFonts w:hint="eastAsia"/>
          <w:color w:val="000000" w:themeColor="text1"/>
          <w:sz w:val="24"/>
          <w:szCs w:val="24"/>
        </w:rPr>
        <w:t>（定義）</w:t>
      </w:r>
    </w:p>
    <w:p w:rsidR="00C17892" w:rsidRPr="00165FBF" w:rsidRDefault="00C87C76" w:rsidP="00F33329">
      <w:pPr>
        <w:ind w:left="240" w:hangingChars="100" w:hanging="240"/>
        <w:rPr>
          <w:color w:val="000000" w:themeColor="text1"/>
          <w:sz w:val="24"/>
          <w:szCs w:val="24"/>
        </w:rPr>
      </w:pPr>
      <w:r>
        <w:rPr>
          <w:rFonts w:hint="eastAsia"/>
          <w:color w:val="000000" w:themeColor="text1"/>
          <w:sz w:val="24"/>
          <w:szCs w:val="24"/>
        </w:rPr>
        <w:t>第２条　本要綱において、次の各号に掲げる用語の定義は、当該各号に定めるところによる。</w:t>
      </w:r>
    </w:p>
    <w:p w:rsidR="00C17892" w:rsidRDefault="00623610" w:rsidP="00F33329">
      <w:pPr>
        <w:ind w:left="720" w:hangingChars="300" w:hanging="720"/>
        <w:rPr>
          <w:color w:val="000000" w:themeColor="text1"/>
          <w:sz w:val="24"/>
          <w:szCs w:val="24"/>
        </w:rPr>
      </w:pPr>
      <w:r>
        <w:rPr>
          <w:rFonts w:hint="eastAsia"/>
          <w:color w:val="000000" w:themeColor="text1"/>
          <w:sz w:val="24"/>
          <w:szCs w:val="24"/>
        </w:rPr>
        <w:t>（１）電気柵等　有害鳥獣被害防止のための電気柵、トタン、</w:t>
      </w:r>
      <w:r w:rsidR="00C17892" w:rsidRPr="00165FBF">
        <w:rPr>
          <w:rFonts w:hint="eastAsia"/>
          <w:color w:val="000000" w:themeColor="text1"/>
          <w:sz w:val="24"/>
          <w:szCs w:val="24"/>
        </w:rPr>
        <w:t>ワイヤーメッシュ</w:t>
      </w:r>
      <w:r>
        <w:rPr>
          <w:rFonts w:hint="eastAsia"/>
          <w:color w:val="000000" w:themeColor="text1"/>
          <w:sz w:val="24"/>
          <w:szCs w:val="24"/>
        </w:rPr>
        <w:t>又は</w:t>
      </w:r>
      <w:r w:rsidRPr="00165FBF">
        <w:rPr>
          <w:rFonts w:hint="eastAsia"/>
          <w:color w:val="000000" w:themeColor="text1"/>
          <w:sz w:val="24"/>
          <w:szCs w:val="24"/>
        </w:rPr>
        <w:t>同等とみなされるもの</w:t>
      </w:r>
      <w:r w:rsidR="00C17892" w:rsidRPr="00165FBF">
        <w:rPr>
          <w:rFonts w:hint="eastAsia"/>
          <w:color w:val="000000" w:themeColor="text1"/>
          <w:sz w:val="24"/>
          <w:szCs w:val="24"/>
        </w:rPr>
        <w:t>とし、原則として５年以上の使用に耐えられるものをいう。</w:t>
      </w:r>
    </w:p>
    <w:p w:rsidR="00854961" w:rsidRPr="00165FBF" w:rsidRDefault="00854961" w:rsidP="00F33329">
      <w:pPr>
        <w:ind w:left="720" w:hangingChars="300" w:hanging="720"/>
        <w:rPr>
          <w:color w:val="000000" w:themeColor="text1"/>
          <w:sz w:val="24"/>
          <w:szCs w:val="24"/>
        </w:rPr>
      </w:pPr>
      <w:r>
        <w:rPr>
          <w:rFonts w:hint="eastAsia"/>
          <w:color w:val="000000" w:themeColor="text1"/>
          <w:sz w:val="24"/>
          <w:szCs w:val="24"/>
        </w:rPr>
        <w:t xml:space="preserve">　</w:t>
      </w:r>
    </w:p>
    <w:p w:rsidR="00C17892" w:rsidRPr="003C28E7" w:rsidRDefault="00C17892" w:rsidP="00F33329">
      <w:pPr>
        <w:ind w:left="720" w:hangingChars="300" w:hanging="720"/>
        <w:rPr>
          <w:color w:val="000000" w:themeColor="text1"/>
          <w:sz w:val="24"/>
          <w:szCs w:val="24"/>
        </w:rPr>
      </w:pPr>
      <w:r w:rsidRPr="00165FBF">
        <w:rPr>
          <w:rFonts w:hint="eastAsia"/>
          <w:color w:val="000000" w:themeColor="text1"/>
          <w:sz w:val="24"/>
          <w:szCs w:val="24"/>
        </w:rPr>
        <w:t>（２）金網柵　有害鳥獣</w:t>
      </w:r>
      <w:r w:rsidR="00E80D45">
        <w:rPr>
          <w:rFonts w:hint="eastAsia"/>
          <w:color w:val="000000" w:themeColor="text1"/>
          <w:sz w:val="24"/>
          <w:szCs w:val="24"/>
        </w:rPr>
        <w:t>被害防止のための金属製の網目構造を有したフェンス上のもの又は</w:t>
      </w:r>
      <w:r w:rsidRPr="00165FBF">
        <w:rPr>
          <w:rFonts w:hint="eastAsia"/>
          <w:color w:val="000000" w:themeColor="text1"/>
          <w:sz w:val="24"/>
          <w:szCs w:val="24"/>
        </w:rPr>
        <w:t>同等とみなされるものとし、原則として１５年以上の使用に耐えられるものをいう。</w:t>
      </w:r>
      <w:r w:rsidR="00D20ADC" w:rsidRPr="003C28E7">
        <w:rPr>
          <w:rFonts w:hint="eastAsia"/>
          <w:color w:val="000000" w:themeColor="text1"/>
          <w:sz w:val="24"/>
          <w:szCs w:val="24"/>
        </w:rPr>
        <w:t>なお、電気柵を複合的に設置する場合、電気柵は原則として５年以上の使用に耐えられるものをいう。</w:t>
      </w:r>
    </w:p>
    <w:p w:rsidR="00D20ADC" w:rsidRPr="00D20ADC" w:rsidRDefault="00D20ADC" w:rsidP="00F33329">
      <w:pPr>
        <w:ind w:left="720" w:hangingChars="300" w:hanging="720"/>
        <w:rPr>
          <w:color w:val="000000" w:themeColor="text1"/>
          <w:sz w:val="24"/>
          <w:szCs w:val="24"/>
        </w:rPr>
      </w:pPr>
    </w:p>
    <w:p w:rsidR="00C17892" w:rsidRPr="00165FBF" w:rsidRDefault="00AF2C85" w:rsidP="00F61BAD">
      <w:pPr>
        <w:rPr>
          <w:color w:val="000000" w:themeColor="text1"/>
          <w:sz w:val="24"/>
          <w:szCs w:val="24"/>
        </w:rPr>
      </w:pPr>
      <w:r w:rsidRPr="00165FBF">
        <w:rPr>
          <w:rFonts w:hint="eastAsia"/>
          <w:color w:val="000000" w:themeColor="text1"/>
          <w:sz w:val="24"/>
          <w:szCs w:val="24"/>
        </w:rPr>
        <w:t>（３）</w:t>
      </w:r>
      <w:r w:rsidR="005B0503" w:rsidRPr="00165FBF">
        <w:rPr>
          <w:rFonts w:hint="eastAsia"/>
          <w:color w:val="000000" w:themeColor="text1"/>
          <w:sz w:val="24"/>
          <w:szCs w:val="24"/>
        </w:rPr>
        <w:t>交付申請者</w:t>
      </w:r>
      <w:r w:rsidRPr="00165FBF">
        <w:rPr>
          <w:rFonts w:hint="eastAsia"/>
          <w:color w:val="000000" w:themeColor="text1"/>
          <w:sz w:val="24"/>
          <w:szCs w:val="24"/>
        </w:rPr>
        <w:t xml:space="preserve">　農家組合長又は同等とみなされる代表者</w:t>
      </w:r>
    </w:p>
    <w:p w:rsidR="00C17892" w:rsidRPr="00165FBF" w:rsidRDefault="00C17892" w:rsidP="00F61BAD">
      <w:pPr>
        <w:rPr>
          <w:color w:val="000000" w:themeColor="text1"/>
          <w:sz w:val="24"/>
          <w:szCs w:val="24"/>
        </w:rPr>
      </w:pPr>
    </w:p>
    <w:p w:rsidR="008752DE" w:rsidRDefault="00C17892" w:rsidP="00F61BAD">
      <w:pPr>
        <w:rPr>
          <w:sz w:val="24"/>
          <w:szCs w:val="24"/>
        </w:rPr>
      </w:pPr>
      <w:r>
        <w:rPr>
          <w:rFonts w:hint="eastAsia"/>
          <w:sz w:val="24"/>
          <w:szCs w:val="24"/>
        </w:rPr>
        <w:t>（補助金</w:t>
      </w:r>
      <w:r w:rsidR="003A3648">
        <w:rPr>
          <w:rFonts w:hint="eastAsia"/>
          <w:sz w:val="24"/>
          <w:szCs w:val="24"/>
        </w:rPr>
        <w:t>の交付の対象</w:t>
      </w:r>
      <w:r>
        <w:rPr>
          <w:rFonts w:hint="eastAsia"/>
          <w:sz w:val="24"/>
          <w:szCs w:val="24"/>
        </w:rPr>
        <w:t>）</w:t>
      </w:r>
    </w:p>
    <w:p w:rsidR="003A3648" w:rsidRDefault="00C17892" w:rsidP="00F33329">
      <w:pPr>
        <w:ind w:left="240" w:hangingChars="100" w:hanging="240"/>
        <w:rPr>
          <w:sz w:val="24"/>
          <w:szCs w:val="24"/>
        </w:rPr>
      </w:pPr>
      <w:r>
        <w:rPr>
          <w:rFonts w:hint="eastAsia"/>
          <w:sz w:val="24"/>
          <w:szCs w:val="24"/>
        </w:rPr>
        <w:t>第</w:t>
      </w:r>
      <w:r w:rsidR="00165FBF">
        <w:rPr>
          <w:rFonts w:hint="eastAsia"/>
          <w:sz w:val="24"/>
          <w:szCs w:val="24"/>
        </w:rPr>
        <w:t>３</w:t>
      </w:r>
      <w:r>
        <w:rPr>
          <w:rFonts w:hint="eastAsia"/>
          <w:sz w:val="24"/>
          <w:szCs w:val="24"/>
        </w:rPr>
        <w:t xml:space="preserve">条　</w:t>
      </w:r>
      <w:r w:rsidR="00E80D45">
        <w:rPr>
          <w:rFonts w:hint="eastAsia"/>
          <w:sz w:val="24"/>
          <w:szCs w:val="24"/>
        </w:rPr>
        <w:t>補助金の交付の対象となる経費は、</w:t>
      </w:r>
      <w:r w:rsidR="003A3648">
        <w:rPr>
          <w:rFonts w:hint="eastAsia"/>
          <w:sz w:val="24"/>
          <w:szCs w:val="24"/>
        </w:rPr>
        <w:t>電気柵等又は金網柵（以下「</w:t>
      </w:r>
      <w:r w:rsidR="00D24E9D">
        <w:rPr>
          <w:rFonts w:hint="eastAsia"/>
          <w:sz w:val="24"/>
          <w:szCs w:val="24"/>
        </w:rPr>
        <w:t>獣害</w:t>
      </w:r>
      <w:r w:rsidR="005B0503">
        <w:rPr>
          <w:rFonts w:hint="eastAsia"/>
          <w:sz w:val="24"/>
          <w:szCs w:val="24"/>
        </w:rPr>
        <w:t>防止柵</w:t>
      </w:r>
      <w:r w:rsidR="003A3648">
        <w:rPr>
          <w:rFonts w:hint="eastAsia"/>
          <w:sz w:val="24"/>
          <w:szCs w:val="24"/>
        </w:rPr>
        <w:t>」という。）の設置に要する経費で、次に掲げる要件のすべてを満たすもの</w:t>
      </w:r>
      <w:r w:rsidR="00E80D45">
        <w:rPr>
          <w:rFonts w:hint="eastAsia"/>
          <w:sz w:val="24"/>
          <w:szCs w:val="24"/>
        </w:rPr>
        <w:t>とする。</w:t>
      </w:r>
    </w:p>
    <w:p w:rsidR="00E80D45" w:rsidRDefault="00E80D45" w:rsidP="00F33329">
      <w:pPr>
        <w:ind w:firstLineChars="100" w:firstLine="240"/>
        <w:rPr>
          <w:sz w:val="24"/>
          <w:szCs w:val="24"/>
        </w:rPr>
      </w:pPr>
      <w:r>
        <w:rPr>
          <w:rFonts w:hint="eastAsia"/>
          <w:sz w:val="24"/>
          <w:szCs w:val="24"/>
        </w:rPr>
        <w:t xml:space="preserve">ア　</w:t>
      </w:r>
      <w:r w:rsidR="00623610">
        <w:rPr>
          <w:rFonts w:hint="eastAsia"/>
          <w:sz w:val="24"/>
          <w:szCs w:val="24"/>
        </w:rPr>
        <w:t>有害鳥獣から農産物</w:t>
      </w:r>
      <w:r>
        <w:rPr>
          <w:rFonts w:hint="eastAsia"/>
          <w:sz w:val="24"/>
          <w:szCs w:val="24"/>
        </w:rPr>
        <w:t>及び耕作地を保全することを目的とすること</w:t>
      </w:r>
    </w:p>
    <w:p w:rsidR="003A3648" w:rsidRDefault="00E80D45" w:rsidP="00F33329">
      <w:pPr>
        <w:ind w:leftChars="100" w:left="450" w:hangingChars="100" w:hanging="240"/>
        <w:rPr>
          <w:sz w:val="24"/>
          <w:szCs w:val="24"/>
        </w:rPr>
      </w:pPr>
      <w:r>
        <w:rPr>
          <w:rFonts w:hint="eastAsia"/>
          <w:sz w:val="24"/>
          <w:szCs w:val="24"/>
        </w:rPr>
        <w:t>イ</w:t>
      </w:r>
      <w:r w:rsidR="003A3648">
        <w:rPr>
          <w:rFonts w:hint="eastAsia"/>
          <w:sz w:val="24"/>
          <w:szCs w:val="24"/>
        </w:rPr>
        <w:t xml:space="preserve">　町内</w:t>
      </w:r>
      <w:r w:rsidR="00165FBF">
        <w:rPr>
          <w:rFonts w:hint="eastAsia"/>
          <w:sz w:val="24"/>
          <w:szCs w:val="24"/>
        </w:rPr>
        <w:t>に住所を有して</w:t>
      </w:r>
      <w:r w:rsidR="003A3648">
        <w:rPr>
          <w:rFonts w:hint="eastAsia"/>
          <w:sz w:val="24"/>
          <w:szCs w:val="24"/>
        </w:rPr>
        <w:t>農業経営を行い、当該年度中に</w:t>
      </w:r>
      <w:r w:rsidR="00D24E9D">
        <w:rPr>
          <w:rFonts w:hint="eastAsia"/>
          <w:sz w:val="24"/>
          <w:szCs w:val="24"/>
        </w:rPr>
        <w:t>獣害</w:t>
      </w:r>
      <w:r w:rsidR="005B0503">
        <w:rPr>
          <w:rFonts w:hint="eastAsia"/>
          <w:sz w:val="24"/>
          <w:szCs w:val="24"/>
        </w:rPr>
        <w:t>防止柵</w:t>
      </w:r>
      <w:r w:rsidR="003A3648">
        <w:rPr>
          <w:rFonts w:hint="eastAsia"/>
          <w:sz w:val="24"/>
          <w:szCs w:val="24"/>
        </w:rPr>
        <w:t>を町内に設置する者</w:t>
      </w:r>
      <w:r w:rsidR="003E55AB">
        <w:rPr>
          <w:rFonts w:hint="eastAsia"/>
          <w:sz w:val="24"/>
          <w:szCs w:val="24"/>
        </w:rPr>
        <w:t>であること</w:t>
      </w:r>
    </w:p>
    <w:p w:rsidR="003A3648" w:rsidRDefault="00E80D45" w:rsidP="00F33329">
      <w:pPr>
        <w:ind w:firstLineChars="100" w:firstLine="240"/>
        <w:rPr>
          <w:sz w:val="24"/>
          <w:szCs w:val="24"/>
        </w:rPr>
      </w:pPr>
      <w:r>
        <w:rPr>
          <w:rFonts w:hint="eastAsia"/>
          <w:sz w:val="24"/>
          <w:szCs w:val="24"/>
        </w:rPr>
        <w:t>ウ</w:t>
      </w:r>
      <w:r w:rsidR="003A3648">
        <w:rPr>
          <w:rFonts w:hint="eastAsia"/>
          <w:sz w:val="24"/>
          <w:szCs w:val="24"/>
        </w:rPr>
        <w:t xml:space="preserve">　農産物の囲い込みを目的としたもの</w:t>
      </w:r>
      <w:r w:rsidR="003E55AB">
        <w:rPr>
          <w:rFonts w:hint="eastAsia"/>
          <w:sz w:val="24"/>
          <w:szCs w:val="24"/>
        </w:rPr>
        <w:t>であること</w:t>
      </w:r>
    </w:p>
    <w:p w:rsidR="00C17892" w:rsidRPr="003A3648" w:rsidRDefault="00E80D45" w:rsidP="00F33329">
      <w:pPr>
        <w:ind w:firstLineChars="100" w:firstLine="240"/>
        <w:rPr>
          <w:sz w:val="24"/>
          <w:szCs w:val="24"/>
        </w:rPr>
      </w:pPr>
      <w:r>
        <w:rPr>
          <w:rFonts w:hint="eastAsia"/>
          <w:sz w:val="24"/>
          <w:szCs w:val="24"/>
        </w:rPr>
        <w:t>エ</w:t>
      </w:r>
      <w:r w:rsidR="003A3648">
        <w:rPr>
          <w:rFonts w:hint="eastAsia"/>
          <w:sz w:val="24"/>
          <w:szCs w:val="24"/>
        </w:rPr>
        <w:t xml:space="preserve">　</w:t>
      </w:r>
      <w:r w:rsidR="003E55AB">
        <w:rPr>
          <w:rFonts w:hint="eastAsia"/>
          <w:sz w:val="24"/>
          <w:szCs w:val="24"/>
        </w:rPr>
        <w:t>周辺の環境に悪影響を与えないものであること</w:t>
      </w:r>
    </w:p>
    <w:p w:rsidR="008752DE" w:rsidRPr="00F61BAD" w:rsidRDefault="008752DE" w:rsidP="00F61BAD">
      <w:pPr>
        <w:rPr>
          <w:sz w:val="24"/>
          <w:szCs w:val="24"/>
        </w:rPr>
      </w:pPr>
    </w:p>
    <w:p w:rsidR="003E55AB" w:rsidRDefault="003E55AB" w:rsidP="00F61BAD">
      <w:pPr>
        <w:rPr>
          <w:sz w:val="24"/>
          <w:szCs w:val="24"/>
        </w:rPr>
      </w:pPr>
      <w:r>
        <w:rPr>
          <w:rFonts w:hint="eastAsia"/>
          <w:sz w:val="24"/>
          <w:szCs w:val="24"/>
        </w:rPr>
        <w:t>（補助金の額）</w:t>
      </w:r>
    </w:p>
    <w:p w:rsidR="004D1C35" w:rsidRDefault="003E55AB" w:rsidP="00F33329">
      <w:pPr>
        <w:ind w:left="240" w:hangingChars="100" w:hanging="240"/>
        <w:rPr>
          <w:sz w:val="24"/>
          <w:szCs w:val="24"/>
        </w:rPr>
      </w:pPr>
      <w:r>
        <w:rPr>
          <w:rFonts w:hint="eastAsia"/>
          <w:sz w:val="24"/>
          <w:szCs w:val="24"/>
        </w:rPr>
        <w:t>第</w:t>
      </w:r>
      <w:r w:rsidR="00165FBF">
        <w:rPr>
          <w:rFonts w:hint="eastAsia"/>
          <w:sz w:val="24"/>
          <w:szCs w:val="24"/>
        </w:rPr>
        <w:t>４</w:t>
      </w:r>
      <w:r>
        <w:rPr>
          <w:rFonts w:hint="eastAsia"/>
          <w:sz w:val="24"/>
          <w:szCs w:val="24"/>
        </w:rPr>
        <w:t>条</w:t>
      </w:r>
      <w:r w:rsidR="004D1C35">
        <w:rPr>
          <w:rFonts w:hint="eastAsia"/>
          <w:sz w:val="24"/>
          <w:szCs w:val="24"/>
        </w:rPr>
        <w:t xml:space="preserve">　補助対象事業費は施工延長に第２項に掲げる</w:t>
      </w:r>
      <w:r w:rsidR="00C5356A">
        <w:rPr>
          <w:rFonts w:hint="eastAsia"/>
          <w:sz w:val="24"/>
          <w:szCs w:val="24"/>
        </w:rPr>
        <w:t>１ｍ当たり</w:t>
      </w:r>
      <w:r w:rsidR="004D1C35">
        <w:rPr>
          <w:rFonts w:hint="eastAsia"/>
          <w:sz w:val="24"/>
          <w:szCs w:val="24"/>
        </w:rPr>
        <w:t>上限額を乗じ</w:t>
      </w:r>
      <w:r w:rsidR="00C5356A">
        <w:rPr>
          <w:rFonts w:hint="eastAsia"/>
          <w:sz w:val="24"/>
          <w:szCs w:val="24"/>
        </w:rPr>
        <w:t>て得た金額</w:t>
      </w:r>
      <w:r w:rsidR="004D1C35">
        <w:rPr>
          <w:rFonts w:hint="eastAsia"/>
          <w:sz w:val="24"/>
          <w:szCs w:val="24"/>
        </w:rPr>
        <w:t>と</w:t>
      </w:r>
      <w:r w:rsidR="00D24E9D">
        <w:rPr>
          <w:rFonts w:hint="eastAsia"/>
          <w:sz w:val="24"/>
          <w:szCs w:val="24"/>
        </w:rPr>
        <w:t>獣害</w:t>
      </w:r>
      <w:r w:rsidR="004D1C35">
        <w:rPr>
          <w:rFonts w:hint="eastAsia"/>
          <w:sz w:val="24"/>
          <w:szCs w:val="24"/>
        </w:rPr>
        <w:t>防止柵設置資材購入に要した経費の実支出額</w:t>
      </w:r>
      <w:r w:rsidR="004D1C35" w:rsidRPr="00F61BAD">
        <w:rPr>
          <w:rFonts w:hint="eastAsia"/>
          <w:sz w:val="24"/>
          <w:szCs w:val="24"/>
        </w:rPr>
        <w:t>とのいずれか低い額とする。</w:t>
      </w:r>
    </w:p>
    <w:p w:rsidR="003E55AB" w:rsidRDefault="004D1C35" w:rsidP="00F61BAD">
      <w:pPr>
        <w:rPr>
          <w:sz w:val="24"/>
          <w:szCs w:val="24"/>
        </w:rPr>
      </w:pPr>
      <w:r>
        <w:rPr>
          <w:rFonts w:hint="eastAsia"/>
          <w:sz w:val="24"/>
          <w:szCs w:val="24"/>
        </w:rPr>
        <w:t xml:space="preserve">２　</w:t>
      </w:r>
      <w:r w:rsidR="003E55AB">
        <w:rPr>
          <w:rFonts w:hint="eastAsia"/>
          <w:sz w:val="24"/>
          <w:szCs w:val="24"/>
        </w:rPr>
        <w:t>補助金の額は、次の各号に掲げるとおりとする。</w:t>
      </w:r>
    </w:p>
    <w:p w:rsidR="003E55AB" w:rsidRPr="003E55AB" w:rsidRDefault="003E55AB" w:rsidP="00F33329">
      <w:pPr>
        <w:ind w:leftChars="100" w:left="930" w:hangingChars="300" w:hanging="720"/>
        <w:rPr>
          <w:sz w:val="24"/>
          <w:szCs w:val="24"/>
        </w:rPr>
      </w:pPr>
      <w:r>
        <w:rPr>
          <w:rFonts w:hint="eastAsia"/>
          <w:sz w:val="24"/>
          <w:szCs w:val="24"/>
        </w:rPr>
        <w:t>（１）第</w:t>
      </w:r>
      <w:r w:rsidR="00C5356A">
        <w:rPr>
          <w:rFonts w:hint="eastAsia"/>
          <w:sz w:val="24"/>
          <w:szCs w:val="24"/>
        </w:rPr>
        <w:t>２条第１号に規定する補助金の補助対象事業費は１ｍ当たり</w:t>
      </w:r>
      <w:r w:rsidR="00EA7C11" w:rsidRPr="00EA7C11">
        <w:rPr>
          <w:rFonts w:hint="eastAsia"/>
          <w:color w:val="FF0000"/>
          <w:sz w:val="24"/>
          <w:szCs w:val="24"/>
        </w:rPr>
        <w:t>２，４００</w:t>
      </w:r>
      <w:r w:rsidR="00C5356A" w:rsidRPr="00EA7C11">
        <w:rPr>
          <w:rFonts w:hint="eastAsia"/>
          <w:color w:val="FF0000"/>
          <w:sz w:val="24"/>
          <w:szCs w:val="24"/>
        </w:rPr>
        <w:t>円</w:t>
      </w:r>
      <w:r w:rsidR="00C5356A">
        <w:rPr>
          <w:rFonts w:hint="eastAsia"/>
          <w:sz w:val="24"/>
          <w:szCs w:val="24"/>
        </w:rPr>
        <w:t>を限度</w:t>
      </w:r>
      <w:r w:rsidR="004D1C35">
        <w:rPr>
          <w:rFonts w:hint="eastAsia"/>
          <w:sz w:val="24"/>
          <w:szCs w:val="24"/>
        </w:rPr>
        <w:t>額</w:t>
      </w:r>
      <w:r w:rsidR="00F33329">
        <w:rPr>
          <w:rFonts w:hint="eastAsia"/>
          <w:sz w:val="24"/>
          <w:szCs w:val="24"/>
        </w:rPr>
        <w:t>とし</w:t>
      </w:r>
      <w:r>
        <w:rPr>
          <w:rFonts w:hint="eastAsia"/>
          <w:sz w:val="24"/>
          <w:szCs w:val="24"/>
        </w:rPr>
        <w:t>補助対象事業費の３分の２以内とする。</w:t>
      </w:r>
    </w:p>
    <w:p w:rsidR="003E55AB" w:rsidRDefault="003E55AB" w:rsidP="00F33329">
      <w:pPr>
        <w:ind w:leftChars="100" w:left="930" w:hangingChars="300" w:hanging="720"/>
        <w:rPr>
          <w:sz w:val="24"/>
          <w:szCs w:val="24"/>
        </w:rPr>
      </w:pPr>
      <w:r>
        <w:rPr>
          <w:rFonts w:hint="eastAsia"/>
          <w:sz w:val="24"/>
          <w:szCs w:val="24"/>
        </w:rPr>
        <w:t>（２）第２条第２号に規定する補助金の補助対象事業</w:t>
      </w:r>
      <w:r w:rsidR="00E80D45">
        <w:rPr>
          <w:rFonts w:hint="eastAsia"/>
          <w:sz w:val="24"/>
          <w:szCs w:val="24"/>
        </w:rPr>
        <w:t>費</w:t>
      </w:r>
      <w:r w:rsidR="00EA7C11">
        <w:rPr>
          <w:rFonts w:hint="eastAsia"/>
          <w:sz w:val="24"/>
          <w:szCs w:val="24"/>
        </w:rPr>
        <w:t>は１ｍ当たり</w:t>
      </w:r>
      <w:r w:rsidR="00EA7C11" w:rsidRPr="00EA7C11">
        <w:rPr>
          <w:rFonts w:hint="eastAsia"/>
          <w:color w:val="FF0000"/>
          <w:sz w:val="24"/>
          <w:szCs w:val="24"/>
        </w:rPr>
        <w:t>９，６００</w:t>
      </w:r>
      <w:r w:rsidR="00C5356A" w:rsidRPr="00EA7C11">
        <w:rPr>
          <w:rFonts w:hint="eastAsia"/>
          <w:color w:val="FF0000"/>
          <w:sz w:val="24"/>
          <w:szCs w:val="24"/>
        </w:rPr>
        <w:t>円</w:t>
      </w:r>
      <w:r w:rsidR="00C5356A">
        <w:rPr>
          <w:rFonts w:hint="eastAsia"/>
          <w:sz w:val="24"/>
          <w:szCs w:val="24"/>
        </w:rPr>
        <w:t>を限</w:t>
      </w:r>
      <w:r w:rsidR="00C5356A">
        <w:rPr>
          <w:rFonts w:hint="eastAsia"/>
          <w:sz w:val="24"/>
          <w:szCs w:val="24"/>
        </w:rPr>
        <w:lastRenderedPageBreak/>
        <w:t>度</w:t>
      </w:r>
      <w:r w:rsidR="004D1C35">
        <w:rPr>
          <w:rFonts w:hint="eastAsia"/>
          <w:sz w:val="24"/>
          <w:szCs w:val="24"/>
        </w:rPr>
        <w:t>額</w:t>
      </w:r>
      <w:r w:rsidR="00C5356A">
        <w:rPr>
          <w:rFonts w:hint="eastAsia"/>
          <w:sz w:val="24"/>
          <w:szCs w:val="24"/>
        </w:rPr>
        <w:t>とし、補助対象事業費の３分の２以内とする。ただし、総額で</w:t>
      </w:r>
      <w:r w:rsidR="00EA7C11" w:rsidRPr="003C28E7">
        <w:rPr>
          <w:rFonts w:hint="eastAsia"/>
          <w:color w:val="FF0000"/>
          <w:sz w:val="24"/>
          <w:szCs w:val="24"/>
        </w:rPr>
        <w:t>３６０，０００</w:t>
      </w:r>
      <w:r w:rsidRPr="003C28E7">
        <w:rPr>
          <w:rFonts w:hint="eastAsia"/>
          <w:color w:val="FF0000"/>
          <w:sz w:val="24"/>
          <w:szCs w:val="24"/>
        </w:rPr>
        <w:t>円</w:t>
      </w:r>
      <w:r w:rsidR="00C5356A">
        <w:rPr>
          <w:rFonts w:hint="eastAsia"/>
          <w:sz w:val="24"/>
          <w:szCs w:val="24"/>
        </w:rPr>
        <w:t>を限度とする。</w:t>
      </w:r>
    </w:p>
    <w:p w:rsidR="003E55AB" w:rsidRDefault="004D1C35" w:rsidP="00F33329">
      <w:pPr>
        <w:ind w:left="240" w:hangingChars="100" w:hanging="240"/>
        <w:rPr>
          <w:sz w:val="24"/>
          <w:szCs w:val="24"/>
        </w:rPr>
      </w:pPr>
      <w:r>
        <w:rPr>
          <w:rFonts w:hint="eastAsia"/>
          <w:sz w:val="24"/>
          <w:szCs w:val="24"/>
        </w:rPr>
        <w:t xml:space="preserve">３　</w:t>
      </w:r>
      <w:r w:rsidR="00623610">
        <w:rPr>
          <w:rFonts w:hint="eastAsia"/>
          <w:sz w:val="24"/>
          <w:szCs w:val="24"/>
        </w:rPr>
        <w:t>前</w:t>
      </w:r>
      <w:r>
        <w:rPr>
          <w:rFonts w:hint="eastAsia"/>
          <w:sz w:val="24"/>
          <w:szCs w:val="24"/>
        </w:rPr>
        <w:t>項</w:t>
      </w:r>
      <w:r w:rsidR="003E55AB">
        <w:rPr>
          <w:rFonts w:hint="eastAsia"/>
          <w:sz w:val="24"/>
          <w:szCs w:val="24"/>
        </w:rPr>
        <w:t>の規定により算出した補助金の額に千円未満の端数があるときは、その端数を切り捨てるものとする。</w:t>
      </w:r>
    </w:p>
    <w:p w:rsidR="004D1C35" w:rsidRPr="00685BFA" w:rsidRDefault="004D1C35" w:rsidP="00F61BAD">
      <w:pPr>
        <w:rPr>
          <w:sz w:val="24"/>
          <w:szCs w:val="24"/>
        </w:rPr>
      </w:pPr>
    </w:p>
    <w:p w:rsidR="00F61BAD" w:rsidRPr="00F61BAD" w:rsidRDefault="00AF2C85" w:rsidP="00F61BAD">
      <w:pPr>
        <w:rPr>
          <w:sz w:val="24"/>
          <w:szCs w:val="24"/>
        </w:rPr>
      </w:pPr>
      <w:r>
        <w:rPr>
          <w:rFonts w:hint="eastAsia"/>
          <w:sz w:val="24"/>
          <w:szCs w:val="24"/>
        </w:rPr>
        <w:t>（</w:t>
      </w:r>
      <w:r w:rsidR="00F61BAD" w:rsidRPr="00F61BAD">
        <w:rPr>
          <w:rFonts w:hint="eastAsia"/>
          <w:sz w:val="24"/>
          <w:szCs w:val="24"/>
        </w:rPr>
        <w:t>交付申請）</w:t>
      </w:r>
    </w:p>
    <w:p w:rsidR="00854961" w:rsidRPr="00EA7C11" w:rsidRDefault="00165FBF" w:rsidP="00854961">
      <w:pPr>
        <w:ind w:left="240" w:hangingChars="100" w:hanging="240"/>
        <w:rPr>
          <w:sz w:val="24"/>
          <w:szCs w:val="24"/>
        </w:rPr>
      </w:pPr>
      <w:r>
        <w:rPr>
          <w:rFonts w:hint="eastAsia"/>
          <w:sz w:val="24"/>
          <w:szCs w:val="24"/>
        </w:rPr>
        <w:t>第５</w:t>
      </w:r>
      <w:r w:rsidR="00803E72">
        <w:rPr>
          <w:rFonts w:hint="eastAsia"/>
          <w:sz w:val="24"/>
          <w:szCs w:val="24"/>
        </w:rPr>
        <w:t xml:space="preserve">条　</w:t>
      </w:r>
      <w:r w:rsidR="005B0503">
        <w:rPr>
          <w:rFonts w:hint="eastAsia"/>
          <w:sz w:val="24"/>
          <w:szCs w:val="24"/>
        </w:rPr>
        <w:t>交付申請者</w:t>
      </w:r>
      <w:r w:rsidR="00F61BAD" w:rsidRPr="00F61BAD">
        <w:rPr>
          <w:rFonts w:hint="eastAsia"/>
          <w:sz w:val="24"/>
          <w:szCs w:val="24"/>
        </w:rPr>
        <w:t>は、</w:t>
      </w:r>
      <w:r w:rsidR="002D5054" w:rsidRPr="002D5054">
        <w:rPr>
          <w:rFonts w:hint="eastAsia"/>
          <w:sz w:val="24"/>
          <w:szCs w:val="24"/>
        </w:rPr>
        <w:t>獣害防止柵設置事業補助金交付申請書</w:t>
      </w:r>
      <w:r w:rsidR="00F61BAD" w:rsidRPr="00F61BAD">
        <w:rPr>
          <w:rFonts w:hint="eastAsia"/>
          <w:sz w:val="24"/>
          <w:szCs w:val="24"/>
        </w:rPr>
        <w:t>（様式第１号）に</w:t>
      </w:r>
      <w:r w:rsidR="00C5356A">
        <w:rPr>
          <w:rFonts w:hint="eastAsia"/>
          <w:sz w:val="24"/>
          <w:szCs w:val="24"/>
        </w:rPr>
        <w:t>別表</w:t>
      </w:r>
      <w:r w:rsidR="00BC19FF">
        <w:rPr>
          <w:rFonts w:hint="eastAsia"/>
          <w:sz w:val="24"/>
          <w:szCs w:val="24"/>
        </w:rPr>
        <w:t>に</w:t>
      </w:r>
      <w:r w:rsidR="005B0503">
        <w:rPr>
          <w:rFonts w:hint="eastAsia"/>
          <w:sz w:val="24"/>
          <w:szCs w:val="24"/>
        </w:rPr>
        <w:t>掲げる</w:t>
      </w:r>
      <w:r w:rsidR="00F61BAD" w:rsidRPr="00F61BAD">
        <w:rPr>
          <w:rFonts w:hint="eastAsia"/>
          <w:sz w:val="24"/>
          <w:szCs w:val="24"/>
        </w:rPr>
        <w:t>書類を添えて、町長に事前に提出しなければならない。</w:t>
      </w:r>
      <w:r w:rsidR="00854961" w:rsidRPr="00EA7C11">
        <w:rPr>
          <w:rFonts w:hint="eastAsia"/>
          <w:sz w:val="24"/>
          <w:szCs w:val="24"/>
        </w:rPr>
        <w:t>なお、申請可能期間は、当該年度の</w:t>
      </w:r>
      <w:r w:rsidR="00854961" w:rsidRPr="00EA7C11">
        <w:rPr>
          <w:rFonts w:hint="eastAsia"/>
          <w:sz w:val="24"/>
          <w:szCs w:val="24"/>
        </w:rPr>
        <w:t>4</w:t>
      </w:r>
      <w:r w:rsidR="00854961" w:rsidRPr="00EA7C11">
        <w:rPr>
          <w:rFonts w:hint="eastAsia"/>
          <w:sz w:val="24"/>
          <w:szCs w:val="24"/>
        </w:rPr>
        <w:t>月</w:t>
      </w:r>
      <w:r w:rsidR="00854961" w:rsidRPr="00EA7C11">
        <w:rPr>
          <w:rFonts w:hint="eastAsia"/>
          <w:sz w:val="24"/>
          <w:szCs w:val="24"/>
        </w:rPr>
        <w:t>1</w:t>
      </w:r>
      <w:r w:rsidR="00854961" w:rsidRPr="00EA7C11">
        <w:rPr>
          <w:rFonts w:hint="eastAsia"/>
          <w:sz w:val="24"/>
          <w:szCs w:val="24"/>
        </w:rPr>
        <w:t>日から</w:t>
      </w:r>
      <w:r w:rsidR="00854961" w:rsidRPr="00EA7C11">
        <w:rPr>
          <w:rFonts w:hint="eastAsia"/>
          <w:sz w:val="24"/>
          <w:szCs w:val="24"/>
        </w:rPr>
        <w:t>11</w:t>
      </w:r>
      <w:r w:rsidR="00854961" w:rsidRPr="00EA7C11">
        <w:rPr>
          <w:rFonts w:hint="eastAsia"/>
          <w:sz w:val="24"/>
          <w:szCs w:val="24"/>
        </w:rPr>
        <w:t>月末日までとする。</w:t>
      </w:r>
    </w:p>
    <w:p w:rsidR="005B0503" w:rsidRPr="005B0503" w:rsidRDefault="005B0503" w:rsidP="00F61BAD">
      <w:pPr>
        <w:rPr>
          <w:sz w:val="24"/>
          <w:szCs w:val="24"/>
        </w:rPr>
      </w:pPr>
    </w:p>
    <w:p w:rsidR="00AF2C85" w:rsidRDefault="00AF2C85" w:rsidP="00F61BAD">
      <w:pPr>
        <w:rPr>
          <w:sz w:val="24"/>
          <w:szCs w:val="24"/>
        </w:rPr>
      </w:pPr>
      <w:r>
        <w:rPr>
          <w:rFonts w:hint="eastAsia"/>
          <w:sz w:val="24"/>
          <w:szCs w:val="24"/>
        </w:rPr>
        <w:t>（交付決定）</w:t>
      </w:r>
    </w:p>
    <w:p w:rsidR="00AF2C85" w:rsidRDefault="00AF2C85" w:rsidP="00F33329">
      <w:pPr>
        <w:ind w:left="240" w:hangingChars="100" w:hanging="240"/>
        <w:rPr>
          <w:sz w:val="24"/>
          <w:szCs w:val="24"/>
        </w:rPr>
      </w:pPr>
      <w:r>
        <w:rPr>
          <w:rFonts w:hint="eastAsia"/>
          <w:sz w:val="24"/>
          <w:szCs w:val="24"/>
        </w:rPr>
        <w:t>第</w:t>
      </w:r>
      <w:r w:rsidR="00165FBF">
        <w:rPr>
          <w:rFonts w:hint="eastAsia"/>
          <w:sz w:val="24"/>
          <w:szCs w:val="24"/>
        </w:rPr>
        <w:t>６</w:t>
      </w:r>
      <w:r>
        <w:rPr>
          <w:rFonts w:hint="eastAsia"/>
          <w:sz w:val="24"/>
          <w:szCs w:val="24"/>
        </w:rPr>
        <w:t>条　町長は</w:t>
      </w:r>
      <w:r w:rsidRPr="009604BD">
        <w:rPr>
          <w:rFonts w:hint="eastAsia"/>
          <w:sz w:val="24"/>
        </w:rPr>
        <w:t>前条の規定による申請を受けた</w:t>
      </w:r>
      <w:r>
        <w:rPr>
          <w:rFonts w:hint="eastAsia"/>
          <w:sz w:val="24"/>
        </w:rPr>
        <w:t>ときは、</w:t>
      </w:r>
      <w:r w:rsidR="005B0503" w:rsidRPr="00F61BAD">
        <w:rPr>
          <w:rFonts w:hint="eastAsia"/>
          <w:sz w:val="24"/>
          <w:szCs w:val="24"/>
        </w:rPr>
        <w:t>審査の上当該</w:t>
      </w:r>
      <w:r w:rsidR="00E80D45">
        <w:rPr>
          <w:rFonts w:hint="eastAsia"/>
          <w:sz w:val="24"/>
          <w:szCs w:val="24"/>
        </w:rPr>
        <w:t>交付</w:t>
      </w:r>
      <w:r w:rsidR="005B0503" w:rsidRPr="00F61BAD">
        <w:rPr>
          <w:rFonts w:hint="eastAsia"/>
          <w:sz w:val="24"/>
          <w:szCs w:val="24"/>
        </w:rPr>
        <w:t>申</w:t>
      </w:r>
      <w:r w:rsidR="00685BFA">
        <w:rPr>
          <w:rFonts w:hint="eastAsia"/>
          <w:sz w:val="24"/>
          <w:szCs w:val="24"/>
        </w:rPr>
        <w:t>請者に対し補助金等交付決定通知書（様式第２</w:t>
      </w:r>
      <w:r w:rsidR="005B0503">
        <w:rPr>
          <w:rFonts w:hint="eastAsia"/>
          <w:sz w:val="24"/>
          <w:szCs w:val="24"/>
        </w:rPr>
        <w:t>条）を交付するものとする。</w:t>
      </w:r>
    </w:p>
    <w:p w:rsidR="00F61BAD" w:rsidRDefault="00F61BAD" w:rsidP="00F61BAD">
      <w:pPr>
        <w:rPr>
          <w:sz w:val="24"/>
          <w:szCs w:val="24"/>
        </w:rPr>
      </w:pPr>
    </w:p>
    <w:p w:rsidR="0030509D" w:rsidRPr="009604BD" w:rsidRDefault="0030509D" w:rsidP="0030509D">
      <w:pPr>
        <w:rPr>
          <w:sz w:val="24"/>
        </w:rPr>
      </w:pPr>
      <w:r w:rsidRPr="009604BD">
        <w:rPr>
          <w:rFonts w:hint="eastAsia"/>
          <w:sz w:val="24"/>
        </w:rPr>
        <w:t>（補助事業の変更）</w:t>
      </w:r>
    </w:p>
    <w:p w:rsidR="0030509D" w:rsidRPr="009604BD" w:rsidRDefault="0030509D" w:rsidP="00F33329">
      <w:pPr>
        <w:ind w:left="240" w:hangingChars="100" w:hanging="240"/>
        <w:rPr>
          <w:sz w:val="24"/>
        </w:rPr>
      </w:pPr>
      <w:r>
        <w:rPr>
          <w:rFonts w:hint="eastAsia"/>
          <w:sz w:val="24"/>
        </w:rPr>
        <w:t>第７</w:t>
      </w:r>
      <w:r w:rsidRPr="009604BD">
        <w:rPr>
          <w:rFonts w:hint="eastAsia"/>
          <w:sz w:val="24"/>
        </w:rPr>
        <w:t>条</w:t>
      </w:r>
      <w:r>
        <w:rPr>
          <w:rFonts w:hint="eastAsia"/>
          <w:sz w:val="24"/>
        </w:rPr>
        <w:t xml:space="preserve">　交付申請者は、補助事業の内容を変更する場合においては、</w:t>
      </w:r>
      <w:r w:rsidR="00F834BB" w:rsidRPr="00F834BB">
        <w:rPr>
          <w:rFonts w:hAnsi="ＭＳ 明朝" w:hint="eastAsia"/>
          <w:sz w:val="24"/>
          <w:szCs w:val="24"/>
          <w:lang w:eastAsia="zh-TW"/>
        </w:rPr>
        <w:t>獣害防止柵設置事業計画変更承認申請書</w:t>
      </w:r>
      <w:r w:rsidR="00E80D45">
        <w:rPr>
          <w:rFonts w:hint="eastAsia"/>
          <w:sz w:val="24"/>
        </w:rPr>
        <w:t>（様式第３号）により、町長に提出し承認を受けなければならない。</w:t>
      </w:r>
      <w:r w:rsidRPr="009604BD">
        <w:rPr>
          <w:rFonts w:hint="eastAsia"/>
          <w:sz w:val="24"/>
        </w:rPr>
        <w:t>ただし、軽微な変更（事業費の</w:t>
      </w:r>
      <w:r w:rsidR="006966F4" w:rsidRPr="00EA7C11">
        <w:rPr>
          <w:rFonts w:hint="eastAsia"/>
          <w:sz w:val="24"/>
        </w:rPr>
        <w:t>２０</w:t>
      </w:r>
      <w:r w:rsidRPr="00EA7C11">
        <w:rPr>
          <w:rFonts w:hint="eastAsia"/>
          <w:sz w:val="24"/>
        </w:rPr>
        <w:t>％</w:t>
      </w:r>
      <w:r w:rsidRPr="009604BD">
        <w:rPr>
          <w:rFonts w:hint="eastAsia"/>
          <w:sz w:val="24"/>
        </w:rPr>
        <w:t>以内の増減）は、この限りでない。</w:t>
      </w:r>
    </w:p>
    <w:p w:rsidR="0030509D" w:rsidRPr="009604BD" w:rsidRDefault="003C4C4A" w:rsidP="00F33329">
      <w:pPr>
        <w:ind w:left="240" w:hangingChars="100" w:hanging="240"/>
        <w:rPr>
          <w:sz w:val="24"/>
        </w:rPr>
      </w:pPr>
      <w:r>
        <w:rPr>
          <w:rFonts w:hint="eastAsia"/>
          <w:sz w:val="24"/>
        </w:rPr>
        <w:t>２　町長は、前項の規定により申請が</w:t>
      </w:r>
      <w:r w:rsidR="0030509D" w:rsidRPr="009604BD">
        <w:rPr>
          <w:rFonts w:hint="eastAsia"/>
          <w:sz w:val="24"/>
        </w:rPr>
        <w:t>あったときは、審査の</w:t>
      </w:r>
      <w:r w:rsidR="0030509D">
        <w:rPr>
          <w:rFonts w:hint="eastAsia"/>
          <w:sz w:val="24"/>
        </w:rPr>
        <w:t>うえ、適当と認められるものについて、</w:t>
      </w:r>
      <w:r w:rsidR="00290207" w:rsidRPr="00290207">
        <w:rPr>
          <w:rFonts w:hint="eastAsia"/>
          <w:sz w:val="24"/>
        </w:rPr>
        <w:t>補助金等変更交付決定通知書</w:t>
      </w:r>
      <w:r w:rsidR="00DE77F1">
        <w:rPr>
          <w:rFonts w:hint="eastAsia"/>
          <w:sz w:val="24"/>
        </w:rPr>
        <w:t>（様式第４</w:t>
      </w:r>
      <w:r w:rsidR="0030509D" w:rsidRPr="009604BD">
        <w:rPr>
          <w:rFonts w:hint="eastAsia"/>
          <w:sz w:val="24"/>
        </w:rPr>
        <w:t>号）により、当該</w:t>
      </w:r>
      <w:r w:rsidR="00D62B78">
        <w:rPr>
          <w:rFonts w:hint="eastAsia"/>
          <w:sz w:val="24"/>
        </w:rPr>
        <w:t>交付申請</w:t>
      </w:r>
      <w:r w:rsidR="0030509D" w:rsidRPr="009604BD">
        <w:rPr>
          <w:rFonts w:hint="eastAsia"/>
          <w:sz w:val="24"/>
        </w:rPr>
        <w:t>者に通知するものとする。</w:t>
      </w:r>
    </w:p>
    <w:p w:rsidR="0030509D" w:rsidRDefault="0030509D" w:rsidP="00F61BAD">
      <w:pPr>
        <w:rPr>
          <w:sz w:val="24"/>
          <w:szCs w:val="24"/>
        </w:rPr>
      </w:pPr>
    </w:p>
    <w:p w:rsidR="00F61BAD" w:rsidRPr="00F61BAD" w:rsidRDefault="0030509D" w:rsidP="00F61BAD">
      <w:pPr>
        <w:rPr>
          <w:sz w:val="24"/>
          <w:szCs w:val="24"/>
        </w:rPr>
      </w:pPr>
      <w:r>
        <w:rPr>
          <w:rFonts w:hint="eastAsia"/>
          <w:sz w:val="24"/>
          <w:szCs w:val="24"/>
        </w:rPr>
        <w:t>（</w:t>
      </w:r>
      <w:r w:rsidR="00C26F2E">
        <w:rPr>
          <w:rFonts w:hint="eastAsia"/>
          <w:sz w:val="24"/>
          <w:szCs w:val="24"/>
        </w:rPr>
        <w:t>完了</w:t>
      </w:r>
      <w:r w:rsidR="00F61BAD" w:rsidRPr="00F61BAD">
        <w:rPr>
          <w:rFonts w:hint="eastAsia"/>
          <w:sz w:val="24"/>
          <w:szCs w:val="24"/>
        </w:rPr>
        <w:t>報告）</w:t>
      </w:r>
    </w:p>
    <w:p w:rsidR="00F61BAD" w:rsidRPr="00F61BAD" w:rsidRDefault="0030509D" w:rsidP="00F33329">
      <w:pPr>
        <w:ind w:left="240" w:hangingChars="100" w:hanging="240"/>
        <w:rPr>
          <w:sz w:val="24"/>
          <w:szCs w:val="24"/>
        </w:rPr>
      </w:pPr>
      <w:r>
        <w:rPr>
          <w:rFonts w:hint="eastAsia"/>
          <w:sz w:val="24"/>
          <w:szCs w:val="24"/>
        </w:rPr>
        <w:t>第８</w:t>
      </w:r>
      <w:r w:rsidR="00723D15">
        <w:rPr>
          <w:rFonts w:hint="eastAsia"/>
          <w:sz w:val="24"/>
          <w:szCs w:val="24"/>
        </w:rPr>
        <w:t xml:space="preserve">条　</w:t>
      </w:r>
      <w:r w:rsidR="005B0503">
        <w:rPr>
          <w:rFonts w:hint="eastAsia"/>
          <w:sz w:val="24"/>
          <w:szCs w:val="24"/>
        </w:rPr>
        <w:t>交付</w:t>
      </w:r>
      <w:r w:rsidR="00803E72">
        <w:rPr>
          <w:rFonts w:hint="eastAsia"/>
          <w:sz w:val="24"/>
          <w:szCs w:val="24"/>
        </w:rPr>
        <w:t>申請者は、</w:t>
      </w:r>
      <w:r w:rsidR="00D24E9D">
        <w:rPr>
          <w:rFonts w:hint="eastAsia"/>
          <w:sz w:val="24"/>
          <w:szCs w:val="24"/>
        </w:rPr>
        <w:t>獣害</w:t>
      </w:r>
      <w:r w:rsidR="00803E72">
        <w:rPr>
          <w:rFonts w:hint="eastAsia"/>
          <w:sz w:val="24"/>
          <w:szCs w:val="24"/>
        </w:rPr>
        <w:t>防止柵の設置完了後、</w:t>
      </w:r>
      <w:r w:rsidR="00C34CCE" w:rsidRPr="00C34CCE">
        <w:rPr>
          <w:rFonts w:hint="eastAsia"/>
          <w:sz w:val="24"/>
          <w:szCs w:val="24"/>
        </w:rPr>
        <w:t>獣害防止柵設置事業完了報告書</w:t>
      </w:r>
      <w:r>
        <w:rPr>
          <w:rFonts w:hint="eastAsia"/>
          <w:sz w:val="24"/>
          <w:szCs w:val="24"/>
        </w:rPr>
        <w:t>（様式第５</w:t>
      </w:r>
      <w:r w:rsidR="00F61BAD" w:rsidRPr="00F61BAD">
        <w:rPr>
          <w:rFonts w:hint="eastAsia"/>
          <w:sz w:val="24"/>
          <w:szCs w:val="24"/>
        </w:rPr>
        <w:t>号）</w:t>
      </w:r>
      <w:r w:rsidR="00C5356A">
        <w:rPr>
          <w:rFonts w:hint="eastAsia"/>
          <w:sz w:val="24"/>
          <w:szCs w:val="24"/>
        </w:rPr>
        <w:t>に</w:t>
      </w:r>
      <w:r w:rsidR="00BC19FF">
        <w:rPr>
          <w:rFonts w:hint="eastAsia"/>
          <w:sz w:val="24"/>
          <w:szCs w:val="24"/>
        </w:rPr>
        <w:t>次</w:t>
      </w:r>
      <w:r w:rsidR="00C5356A">
        <w:rPr>
          <w:rFonts w:hint="eastAsia"/>
          <w:sz w:val="24"/>
          <w:szCs w:val="24"/>
        </w:rPr>
        <w:t>に</w:t>
      </w:r>
      <w:r w:rsidR="004116FD">
        <w:rPr>
          <w:rFonts w:hint="eastAsia"/>
          <w:sz w:val="24"/>
          <w:szCs w:val="24"/>
        </w:rPr>
        <w:t>掲げる</w:t>
      </w:r>
      <w:r w:rsidR="00F61BAD" w:rsidRPr="00F61BAD">
        <w:rPr>
          <w:rFonts w:hint="eastAsia"/>
          <w:sz w:val="24"/>
          <w:szCs w:val="24"/>
        </w:rPr>
        <w:t>書類を添えて町長に提出しなければならない。</w:t>
      </w:r>
    </w:p>
    <w:p w:rsidR="00703008" w:rsidRPr="00EA7C11" w:rsidRDefault="00EA7C11" w:rsidP="00703008">
      <w:pPr>
        <w:ind w:firstLineChars="100" w:firstLine="240"/>
        <w:rPr>
          <w:color w:val="FF0000"/>
          <w:sz w:val="24"/>
          <w:szCs w:val="24"/>
        </w:rPr>
      </w:pPr>
      <w:r>
        <w:rPr>
          <w:rFonts w:hint="eastAsia"/>
          <w:sz w:val="24"/>
          <w:szCs w:val="24"/>
        </w:rPr>
        <w:t>（１）</w:t>
      </w:r>
      <w:r w:rsidRPr="00EA7C11">
        <w:rPr>
          <w:rFonts w:hint="eastAsia"/>
          <w:color w:val="FF0000"/>
          <w:sz w:val="24"/>
          <w:szCs w:val="24"/>
        </w:rPr>
        <w:t>領収書</w:t>
      </w:r>
      <w:r>
        <w:rPr>
          <w:rFonts w:hint="eastAsia"/>
          <w:color w:val="FF0000"/>
          <w:sz w:val="24"/>
          <w:szCs w:val="24"/>
        </w:rPr>
        <w:t>または</w:t>
      </w:r>
      <w:r w:rsidRPr="00EA7C11">
        <w:rPr>
          <w:rFonts w:hint="eastAsia"/>
          <w:color w:val="FF0000"/>
          <w:sz w:val="24"/>
          <w:szCs w:val="24"/>
        </w:rPr>
        <w:t>請求書の写し（購入資材の内訳が分かるもの）</w:t>
      </w:r>
    </w:p>
    <w:p w:rsidR="00703008" w:rsidRDefault="00703008" w:rsidP="00703008">
      <w:pPr>
        <w:ind w:firstLineChars="100" w:firstLine="240"/>
        <w:rPr>
          <w:sz w:val="24"/>
          <w:szCs w:val="24"/>
        </w:rPr>
      </w:pPr>
      <w:r>
        <w:rPr>
          <w:rFonts w:hint="eastAsia"/>
          <w:sz w:val="24"/>
          <w:szCs w:val="24"/>
        </w:rPr>
        <w:t>（２）設置位置図・見取図</w:t>
      </w:r>
    </w:p>
    <w:p w:rsidR="00703008" w:rsidRDefault="00703008" w:rsidP="00703008">
      <w:pPr>
        <w:ind w:firstLineChars="100" w:firstLine="240"/>
        <w:rPr>
          <w:sz w:val="24"/>
          <w:szCs w:val="24"/>
        </w:rPr>
      </w:pPr>
      <w:r>
        <w:rPr>
          <w:rFonts w:hint="eastAsia"/>
          <w:sz w:val="24"/>
          <w:szCs w:val="24"/>
        </w:rPr>
        <w:t>（３）金網柵設置調書</w:t>
      </w:r>
    </w:p>
    <w:p w:rsidR="00703008" w:rsidRPr="00763EF4" w:rsidRDefault="00763EF4" w:rsidP="00703008">
      <w:pPr>
        <w:ind w:firstLineChars="100" w:firstLine="240"/>
        <w:rPr>
          <w:color w:val="FF0000"/>
          <w:sz w:val="24"/>
          <w:szCs w:val="24"/>
        </w:rPr>
      </w:pPr>
      <w:r w:rsidRPr="00763EF4">
        <w:rPr>
          <w:rFonts w:hint="eastAsia"/>
          <w:color w:val="FF0000"/>
          <w:sz w:val="24"/>
          <w:szCs w:val="24"/>
        </w:rPr>
        <w:t>（４）収支決算書</w:t>
      </w:r>
    </w:p>
    <w:p w:rsidR="00703008" w:rsidRDefault="00703008" w:rsidP="00703008">
      <w:pPr>
        <w:ind w:firstLineChars="100" w:firstLine="240"/>
        <w:rPr>
          <w:sz w:val="24"/>
          <w:szCs w:val="24"/>
        </w:rPr>
      </w:pPr>
      <w:r w:rsidRPr="00EA7C11">
        <w:rPr>
          <w:rFonts w:hint="eastAsia"/>
          <w:sz w:val="24"/>
          <w:szCs w:val="24"/>
        </w:rPr>
        <w:t>（５）設置完了点検申請書</w:t>
      </w:r>
      <w:r w:rsidRPr="00EA7C11">
        <w:rPr>
          <w:rFonts w:hint="eastAsia"/>
          <w:sz w:val="24"/>
          <w:szCs w:val="24"/>
        </w:rPr>
        <w:t>(</w:t>
      </w:r>
      <w:r w:rsidRPr="00EA7C11">
        <w:rPr>
          <w:rFonts w:hint="eastAsia"/>
          <w:sz w:val="24"/>
          <w:szCs w:val="24"/>
        </w:rPr>
        <w:t>施工業者依頼</w:t>
      </w:r>
      <w:r w:rsidR="006966F4" w:rsidRPr="00EA7C11">
        <w:rPr>
          <w:rFonts w:hint="eastAsia"/>
          <w:sz w:val="24"/>
          <w:szCs w:val="24"/>
        </w:rPr>
        <w:t>の場合のみ</w:t>
      </w:r>
      <w:r w:rsidRPr="00EA7C11">
        <w:rPr>
          <w:rFonts w:hint="eastAsia"/>
          <w:sz w:val="24"/>
          <w:szCs w:val="24"/>
        </w:rPr>
        <w:t>)</w:t>
      </w:r>
    </w:p>
    <w:p w:rsidR="00EA7C11" w:rsidRPr="00EA7C11" w:rsidRDefault="00EA7C11" w:rsidP="00703008">
      <w:pPr>
        <w:ind w:firstLineChars="100" w:firstLine="240"/>
        <w:rPr>
          <w:color w:val="FF0000"/>
          <w:sz w:val="24"/>
          <w:szCs w:val="24"/>
        </w:rPr>
      </w:pPr>
      <w:r w:rsidRPr="00EA7C11">
        <w:rPr>
          <w:rFonts w:hint="eastAsia"/>
          <w:color w:val="FF0000"/>
          <w:sz w:val="24"/>
          <w:szCs w:val="24"/>
        </w:rPr>
        <w:t>（６）納入資材写真</w:t>
      </w:r>
    </w:p>
    <w:p w:rsidR="00EA7C11" w:rsidRPr="00EA7C11" w:rsidRDefault="00EA7C11" w:rsidP="00703008">
      <w:pPr>
        <w:ind w:firstLineChars="100" w:firstLine="240"/>
        <w:rPr>
          <w:color w:val="FF0000"/>
          <w:sz w:val="24"/>
          <w:szCs w:val="24"/>
        </w:rPr>
      </w:pPr>
      <w:r w:rsidRPr="00EA7C11">
        <w:rPr>
          <w:rFonts w:hint="eastAsia"/>
          <w:color w:val="FF0000"/>
          <w:sz w:val="24"/>
          <w:szCs w:val="24"/>
        </w:rPr>
        <w:t>（７）</w:t>
      </w:r>
      <w:r w:rsidR="00A84966">
        <w:rPr>
          <w:rFonts w:hint="eastAsia"/>
          <w:color w:val="FF0000"/>
          <w:sz w:val="24"/>
          <w:szCs w:val="24"/>
        </w:rPr>
        <w:t>設置完成写真</w:t>
      </w:r>
      <w:bookmarkStart w:id="0" w:name="_GoBack"/>
      <w:bookmarkEnd w:id="0"/>
    </w:p>
    <w:p w:rsidR="00BC19FF" w:rsidRPr="00BC19FF" w:rsidRDefault="00EA7C11" w:rsidP="00703008">
      <w:pPr>
        <w:ind w:firstLineChars="100" w:firstLine="240"/>
        <w:rPr>
          <w:sz w:val="24"/>
          <w:szCs w:val="24"/>
        </w:rPr>
      </w:pPr>
      <w:r>
        <w:rPr>
          <w:rFonts w:hint="eastAsia"/>
          <w:sz w:val="24"/>
          <w:szCs w:val="24"/>
        </w:rPr>
        <w:t>（８</w:t>
      </w:r>
      <w:r w:rsidR="00703008" w:rsidRPr="00EA7C11">
        <w:rPr>
          <w:rFonts w:hint="eastAsia"/>
          <w:sz w:val="24"/>
          <w:szCs w:val="24"/>
        </w:rPr>
        <w:t>）</w:t>
      </w:r>
      <w:r w:rsidR="00703008">
        <w:rPr>
          <w:rFonts w:hint="eastAsia"/>
          <w:sz w:val="24"/>
          <w:szCs w:val="24"/>
        </w:rPr>
        <w:t>その他必要な書類</w:t>
      </w:r>
    </w:p>
    <w:p w:rsidR="00703008" w:rsidRDefault="00703008" w:rsidP="00803E72">
      <w:pPr>
        <w:rPr>
          <w:sz w:val="24"/>
          <w:szCs w:val="24"/>
        </w:rPr>
      </w:pPr>
    </w:p>
    <w:p w:rsidR="00803E72" w:rsidRPr="00F61BAD" w:rsidRDefault="00803E72" w:rsidP="00803E72">
      <w:pPr>
        <w:rPr>
          <w:sz w:val="24"/>
          <w:szCs w:val="24"/>
        </w:rPr>
      </w:pPr>
      <w:r w:rsidRPr="00F61BAD">
        <w:rPr>
          <w:rFonts w:hint="eastAsia"/>
          <w:sz w:val="24"/>
          <w:szCs w:val="24"/>
        </w:rPr>
        <w:t>（補助金の確定）</w:t>
      </w:r>
    </w:p>
    <w:p w:rsidR="00803E72" w:rsidRPr="00F61BAD" w:rsidRDefault="0030509D" w:rsidP="00F33329">
      <w:pPr>
        <w:ind w:left="240" w:hangingChars="100" w:hanging="240"/>
        <w:rPr>
          <w:sz w:val="24"/>
          <w:szCs w:val="24"/>
        </w:rPr>
      </w:pPr>
      <w:r>
        <w:rPr>
          <w:rFonts w:hint="eastAsia"/>
          <w:sz w:val="24"/>
          <w:szCs w:val="24"/>
        </w:rPr>
        <w:t>第９</w:t>
      </w:r>
      <w:r w:rsidR="00803E72" w:rsidRPr="00F61BAD">
        <w:rPr>
          <w:rFonts w:hint="eastAsia"/>
          <w:sz w:val="24"/>
          <w:szCs w:val="24"/>
        </w:rPr>
        <w:t>条　町長は、前条の完了報告書を受けたときは、申請内容に適合するものであるかどうかを検査し、適合すると認めたときは補助金の額を確定し</w:t>
      </w:r>
      <w:r>
        <w:rPr>
          <w:rFonts w:hint="eastAsia"/>
          <w:sz w:val="24"/>
          <w:szCs w:val="24"/>
        </w:rPr>
        <w:t>、</w:t>
      </w:r>
      <w:r w:rsidR="009D4404" w:rsidRPr="009D4404">
        <w:rPr>
          <w:rFonts w:hint="eastAsia"/>
          <w:sz w:val="24"/>
          <w:szCs w:val="24"/>
        </w:rPr>
        <w:t>補助金等確定通知書</w:t>
      </w:r>
      <w:r>
        <w:rPr>
          <w:rFonts w:hint="eastAsia"/>
          <w:sz w:val="24"/>
          <w:szCs w:val="24"/>
        </w:rPr>
        <w:t>（様式第６</w:t>
      </w:r>
      <w:r w:rsidR="00685BFA">
        <w:rPr>
          <w:rFonts w:hint="eastAsia"/>
          <w:sz w:val="24"/>
          <w:szCs w:val="24"/>
        </w:rPr>
        <w:t>号）により当該</w:t>
      </w:r>
      <w:r w:rsidR="00922349">
        <w:rPr>
          <w:rFonts w:hint="eastAsia"/>
          <w:sz w:val="24"/>
          <w:szCs w:val="24"/>
        </w:rPr>
        <w:t>交付</w:t>
      </w:r>
      <w:r w:rsidR="00803E72" w:rsidRPr="00F61BAD">
        <w:rPr>
          <w:rFonts w:hint="eastAsia"/>
          <w:sz w:val="24"/>
          <w:szCs w:val="24"/>
        </w:rPr>
        <w:t>申請者に通知するものとする。</w:t>
      </w:r>
    </w:p>
    <w:p w:rsidR="00803E72" w:rsidRPr="00685BFA" w:rsidRDefault="00803E72" w:rsidP="00803E72">
      <w:pPr>
        <w:rPr>
          <w:sz w:val="24"/>
          <w:szCs w:val="24"/>
        </w:rPr>
      </w:pPr>
    </w:p>
    <w:p w:rsidR="00803E72" w:rsidRPr="00F61BAD" w:rsidRDefault="00803E72" w:rsidP="00803E72">
      <w:pPr>
        <w:rPr>
          <w:sz w:val="24"/>
          <w:szCs w:val="24"/>
        </w:rPr>
      </w:pPr>
      <w:r w:rsidRPr="00F61BAD">
        <w:rPr>
          <w:rFonts w:hint="eastAsia"/>
          <w:sz w:val="24"/>
          <w:szCs w:val="24"/>
        </w:rPr>
        <w:t>（実施検査）</w:t>
      </w:r>
    </w:p>
    <w:p w:rsidR="00803E72" w:rsidRPr="00F61BAD" w:rsidRDefault="0030509D" w:rsidP="00803E72">
      <w:pPr>
        <w:rPr>
          <w:sz w:val="24"/>
          <w:szCs w:val="24"/>
        </w:rPr>
      </w:pPr>
      <w:r>
        <w:rPr>
          <w:rFonts w:hint="eastAsia"/>
          <w:sz w:val="24"/>
          <w:szCs w:val="24"/>
        </w:rPr>
        <w:t>第１０</w:t>
      </w:r>
      <w:r w:rsidR="00685BFA">
        <w:rPr>
          <w:rFonts w:hint="eastAsia"/>
          <w:sz w:val="24"/>
          <w:szCs w:val="24"/>
        </w:rPr>
        <w:t>条　町長は、必要に応じ業務執行の状況を随時検査するものとする。</w:t>
      </w:r>
    </w:p>
    <w:p w:rsidR="00803E72" w:rsidRPr="0030509D" w:rsidRDefault="00803E72" w:rsidP="00F61BAD">
      <w:pPr>
        <w:rPr>
          <w:sz w:val="24"/>
          <w:szCs w:val="24"/>
        </w:rPr>
      </w:pPr>
    </w:p>
    <w:p w:rsidR="00803E72" w:rsidRPr="00803E72" w:rsidRDefault="00803E72" w:rsidP="00803E72">
      <w:pPr>
        <w:rPr>
          <w:sz w:val="24"/>
          <w:szCs w:val="24"/>
        </w:rPr>
      </w:pPr>
      <w:r w:rsidRPr="00803E72">
        <w:rPr>
          <w:rFonts w:hint="eastAsia"/>
          <w:sz w:val="24"/>
          <w:szCs w:val="24"/>
        </w:rPr>
        <w:t>（補助金の交付請求）</w:t>
      </w:r>
    </w:p>
    <w:p w:rsidR="00803E72" w:rsidRPr="00803E72" w:rsidRDefault="00803E72" w:rsidP="00F33329">
      <w:pPr>
        <w:ind w:left="240" w:hangingChars="100" w:hanging="240"/>
        <w:rPr>
          <w:sz w:val="24"/>
          <w:szCs w:val="24"/>
        </w:rPr>
      </w:pPr>
      <w:r>
        <w:rPr>
          <w:rFonts w:hint="eastAsia"/>
          <w:sz w:val="24"/>
          <w:szCs w:val="24"/>
        </w:rPr>
        <w:t>第</w:t>
      </w:r>
      <w:r w:rsidR="00922349">
        <w:rPr>
          <w:rFonts w:hint="eastAsia"/>
          <w:sz w:val="24"/>
          <w:szCs w:val="24"/>
        </w:rPr>
        <w:t>１</w:t>
      </w:r>
      <w:r w:rsidR="0030509D">
        <w:rPr>
          <w:rFonts w:hint="eastAsia"/>
          <w:sz w:val="24"/>
          <w:szCs w:val="24"/>
        </w:rPr>
        <w:t>１</w:t>
      </w:r>
      <w:r w:rsidRPr="00803E72">
        <w:rPr>
          <w:rFonts w:hint="eastAsia"/>
          <w:sz w:val="24"/>
          <w:szCs w:val="24"/>
        </w:rPr>
        <w:t>条　補助金は、</w:t>
      </w:r>
      <w:r>
        <w:rPr>
          <w:rFonts w:hint="eastAsia"/>
          <w:sz w:val="24"/>
          <w:szCs w:val="24"/>
        </w:rPr>
        <w:t>交付申請者</w:t>
      </w:r>
      <w:r w:rsidRPr="00803E72">
        <w:rPr>
          <w:rFonts w:hint="eastAsia"/>
          <w:sz w:val="24"/>
          <w:szCs w:val="24"/>
        </w:rPr>
        <w:t>が当該補助事業を完了した後において交付するものとする。</w:t>
      </w:r>
    </w:p>
    <w:p w:rsidR="00803E72" w:rsidRPr="00803E72" w:rsidRDefault="00803E72" w:rsidP="00F33329">
      <w:pPr>
        <w:ind w:left="240" w:hangingChars="100" w:hanging="240"/>
        <w:rPr>
          <w:sz w:val="24"/>
          <w:szCs w:val="24"/>
        </w:rPr>
      </w:pPr>
      <w:r>
        <w:rPr>
          <w:rFonts w:hint="eastAsia"/>
          <w:sz w:val="24"/>
          <w:szCs w:val="24"/>
        </w:rPr>
        <w:t>２　交付申請者は、前項の規定により補助金の請求をしようとするときは、補助金交付請求書（様式第</w:t>
      </w:r>
      <w:r w:rsidR="0030509D">
        <w:rPr>
          <w:rFonts w:hint="eastAsia"/>
          <w:sz w:val="24"/>
          <w:szCs w:val="24"/>
        </w:rPr>
        <w:t>７</w:t>
      </w:r>
      <w:r w:rsidRPr="00803E72">
        <w:rPr>
          <w:rFonts w:hint="eastAsia"/>
          <w:sz w:val="24"/>
          <w:szCs w:val="24"/>
        </w:rPr>
        <w:t>号）に次に掲げる書類を添えて町長に請求しなければならない。</w:t>
      </w:r>
    </w:p>
    <w:p w:rsidR="00803E72" w:rsidRPr="00803E72" w:rsidRDefault="00803E72" w:rsidP="00F33329">
      <w:pPr>
        <w:ind w:firstLineChars="100" w:firstLine="240"/>
        <w:rPr>
          <w:sz w:val="24"/>
          <w:szCs w:val="24"/>
        </w:rPr>
      </w:pPr>
      <w:r>
        <w:rPr>
          <w:rFonts w:hint="eastAsia"/>
          <w:sz w:val="24"/>
          <w:szCs w:val="24"/>
        </w:rPr>
        <w:t>（１）</w:t>
      </w:r>
      <w:r w:rsidRPr="00803E72">
        <w:rPr>
          <w:rFonts w:hint="eastAsia"/>
          <w:sz w:val="24"/>
          <w:szCs w:val="24"/>
        </w:rPr>
        <w:t>補助金確定通知書の写し</w:t>
      </w:r>
    </w:p>
    <w:p w:rsidR="00803E72" w:rsidRDefault="00803E72" w:rsidP="00F33329">
      <w:pPr>
        <w:ind w:firstLineChars="100" w:firstLine="240"/>
        <w:rPr>
          <w:sz w:val="24"/>
          <w:szCs w:val="24"/>
        </w:rPr>
      </w:pPr>
      <w:r w:rsidRPr="00803E72">
        <w:rPr>
          <w:rFonts w:hint="eastAsia"/>
          <w:sz w:val="24"/>
          <w:szCs w:val="24"/>
        </w:rPr>
        <w:t>（２）その他町長が必要とする書類</w:t>
      </w:r>
    </w:p>
    <w:p w:rsidR="00922349" w:rsidRDefault="00922349" w:rsidP="00F33329">
      <w:pPr>
        <w:ind w:left="240" w:hangingChars="100" w:hanging="240"/>
        <w:rPr>
          <w:sz w:val="24"/>
          <w:szCs w:val="24"/>
        </w:rPr>
      </w:pPr>
      <w:r>
        <w:rPr>
          <w:rFonts w:hint="eastAsia"/>
          <w:sz w:val="24"/>
          <w:szCs w:val="24"/>
        </w:rPr>
        <w:t xml:space="preserve">３　</w:t>
      </w:r>
      <w:r w:rsidRPr="00F61BAD">
        <w:rPr>
          <w:rFonts w:hint="eastAsia"/>
          <w:sz w:val="24"/>
          <w:szCs w:val="24"/>
        </w:rPr>
        <w:t>町長は、前項の請求書を受けたときは、その日から３０日以内に補助金を</w:t>
      </w:r>
      <w:r w:rsidR="004D3273">
        <w:rPr>
          <w:rFonts w:hint="eastAsia"/>
          <w:sz w:val="24"/>
          <w:szCs w:val="24"/>
        </w:rPr>
        <w:t>交付</w:t>
      </w:r>
      <w:r w:rsidRPr="00F61BAD">
        <w:rPr>
          <w:rFonts w:hint="eastAsia"/>
          <w:sz w:val="24"/>
          <w:szCs w:val="24"/>
        </w:rPr>
        <w:t>申請者に支払うものとする。</w:t>
      </w:r>
    </w:p>
    <w:p w:rsidR="00F61BAD" w:rsidRPr="00F61BAD" w:rsidRDefault="00F61BAD" w:rsidP="00F61BAD">
      <w:pPr>
        <w:rPr>
          <w:sz w:val="24"/>
          <w:szCs w:val="24"/>
        </w:rPr>
      </w:pPr>
    </w:p>
    <w:p w:rsidR="00F61BAD" w:rsidRPr="00F61BAD" w:rsidRDefault="00F61BAD" w:rsidP="00F61BAD">
      <w:pPr>
        <w:rPr>
          <w:sz w:val="24"/>
          <w:szCs w:val="24"/>
        </w:rPr>
      </w:pPr>
      <w:r w:rsidRPr="00F61BAD">
        <w:rPr>
          <w:rFonts w:hint="eastAsia"/>
          <w:sz w:val="24"/>
          <w:szCs w:val="24"/>
        </w:rPr>
        <w:t>（補助金の還付等）</w:t>
      </w:r>
    </w:p>
    <w:p w:rsidR="00165FBF" w:rsidRPr="00F61BAD" w:rsidRDefault="0030509D" w:rsidP="00F33329">
      <w:pPr>
        <w:ind w:left="240" w:hangingChars="100" w:hanging="240"/>
        <w:rPr>
          <w:sz w:val="24"/>
          <w:szCs w:val="24"/>
        </w:rPr>
      </w:pPr>
      <w:r>
        <w:rPr>
          <w:rFonts w:hint="eastAsia"/>
          <w:sz w:val="24"/>
          <w:szCs w:val="24"/>
        </w:rPr>
        <w:t>第１２</w:t>
      </w:r>
      <w:r w:rsidR="00922349">
        <w:rPr>
          <w:rFonts w:hint="eastAsia"/>
          <w:sz w:val="24"/>
          <w:szCs w:val="24"/>
        </w:rPr>
        <w:t>条　補助金交付の指令を受けた者又は補助金の交付を受けた者</w:t>
      </w:r>
      <w:r w:rsidR="00F61BAD" w:rsidRPr="00F61BAD">
        <w:rPr>
          <w:rFonts w:hint="eastAsia"/>
          <w:sz w:val="24"/>
          <w:szCs w:val="24"/>
        </w:rPr>
        <w:t>が次の各号の一に該当する場合は、町長は、補助金交付の指令を取消し、又はすでに交付した補助金の全部若しくは一部の還付を命ずる</w:t>
      </w:r>
      <w:r w:rsidR="00130CF8">
        <w:rPr>
          <w:rFonts w:hint="eastAsia"/>
          <w:sz w:val="24"/>
          <w:szCs w:val="24"/>
        </w:rPr>
        <w:t>ものとする</w:t>
      </w:r>
      <w:r w:rsidR="00F61BAD" w:rsidRPr="00F61BAD">
        <w:rPr>
          <w:rFonts w:hint="eastAsia"/>
          <w:sz w:val="24"/>
          <w:szCs w:val="24"/>
        </w:rPr>
        <w:t>。</w:t>
      </w:r>
      <w:r w:rsidR="00165FBF">
        <w:rPr>
          <w:rFonts w:hint="eastAsia"/>
          <w:sz w:val="24"/>
          <w:szCs w:val="24"/>
        </w:rPr>
        <w:t>ただし、</w:t>
      </w:r>
      <w:r w:rsidR="00165FBF" w:rsidRPr="00F61BAD">
        <w:rPr>
          <w:rFonts w:hint="eastAsia"/>
          <w:sz w:val="24"/>
          <w:szCs w:val="24"/>
        </w:rPr>
        <w:t>町長が適正であると認めた場合はこの限りではない。</w:t>
      </w:r>
    </w:p>
    <w:p w:rsidR="00F61BAD" w:rsidRPr="00F61BAD" w:rsidRDefault="008705E3" w:rsidP="00F33329">
      <w:pPr>
        <w:ind w:firstLineChars="100" w:firstLine="240"/>
        <w:rPr>
          <w:sz w:val="24"/>
          <w:szCs w:val="24"/>
        </w:rPr>
      </w:pPr>
      <w:r>
        <w:rPr>
          <w:rFonts w:hint="eastAsia"/>
          <w:sz w:val="24"/>
          <w:szCs w:val="24"/>
        </w:rPr>
        <w:t>（１）この要綱に違反したとき</w:t>
      </w:r>
    </w:p>
    <w:p w:rsidR="00F61BAD" w:rsidRPr="00F61BAD" w:rsidRDefault="00F61BAD" w:rsidP="00F33329">
      <w:pPr>
        <w:ind w:firstLineChars="100" w:firstLine="240"/>
        <w:rPr>
          <w:sz w:val="24"/>
          <w:szCs w:val="24"/>
        </w:rPr>
      </w:pPr>
      <w:r w:rsidRPr="00F61BAD">
        <w:rPr>
          <w:rFonts w:hint="eastAsia"/>
          <w:sz w:val="24"/>
          <w:szCs w:val="24"/>
        </w:rPr>
        <w:t>（２）補助金交付の条件に違反したとき</w:t>
      </w:r>
    </w:p>
    <w:p w:rsidR="00F61BAD" w:rsidRPr="00F61BAD" w:rsidRDefault="00F61BAD" w:rsidP="00F33329">
      <w:pPr>
        <w:ind w:firstLineChars="100" w:firstLine="240"/>
        <w:rPr>
          <w:sz w:val="24"/>
          <w:szCs w:val="24"/>
        </w:rPr>
      </w:pPr>
      <w:r w:rsidRPr="00F61BAD">
        <w:rPr>
          <w:rFonts w:hint="eastAsia"/>
          <w:sz w:val="24"/>
          <w:szCs w:val="24"/>
        </w:rPr>
        <w:t>（３）</w:t>
      </w:r>
      <w:r w:rsidR="00114F8D">
        <w:rPr>
          <w:rFonts w:hint="eastAsia"/>
          <w:sz w:val="24"/>
          <w:szCs w:val="24"/>
        </w:rPr>
        <w:t>獣害</w:t>
      </w:r>
      <w:r w:rsidRPr="00F61BAD">
        <w:rPr>
          <w:rFonts w:hint="eastAsia"/>
          <w:sz w:val="24"/>
          <w:szCs w:val="24"/>
        </w:rPr>
        <w:t>防止柵の設置方法が不適当と認めるとき</w:t>
      </w:r>
    </w:p>
    <w:p w:rsidR="00F61BAD" w:rsidRPr="00F61BAD" w:rsidRDefault="00803E72" w:rsidP="00F33329">
      <w:pPr>
        <w:ind w:firstLineChars="100" w:firstLine="240"/>
        <w:rPr>
          <w:sz w:val="24"/>
          <w:szCs w:val="24"/>
        </w:rPr>
      </w:pPr>
      <w:r>
        <w:rPr>
          <w:rFonts w:hint="eastAsia"/>
          <w:sz w:val="24"/>
          <w:szCs w:val="24"/>
        </w:rPr>
        <w:t>（４）補助金を受け設置した</w:t>
      </w:r>
      <w:r w:rsidR="00114F8D">
        <w:rPr>
          <w:rFonts w:hint="eastAsia"/>
          <w:sz w:val="24"/>
          <w:szCs w:val="24"/>
        </w:rPr>
        <w:t>獣害</w:t>
      </w:r>
      <w:r>
        <w:rPr>
          <w:rFonts w:hint="eastAsia"/>
          <w:sz w:val="24"/>
          <w:szCs w:val="24"/>
        </w:rPr>
        <w:t>防止柵</w:t>
      </w:r>
      <w:r w:rsidR="00F61BAD" w:rsidRPr="00F61BAD">
        <w:rPr>
          <w:rFonts w:hint="eastAsia"/>
          <w:sz w:val="24"/>
          <w:szCs w:val="24"/>
        </w:rPr>
        <w:t>を、耐用年数以内に廃棄したとき</w:t>
      </w:r>
    </w:p>
    <w:p w:rsidR="00F61BAD" w:rsidRPr="00F61BAD" w:rsidRDefault="00803E72" w:rsidP="00F33329">
      <w:pPr>
        <w:ind w:firstLineChars="100" w:firstLine="240"/>
        <w:rPr>
          <w:sz w:val="24"/>
          <w:szCs w:val="24"/>
        </w:rPr>
      </w:pPr>
      <w:r>
        <w:rPr>
          <w:rFonts w:hint="eastAsia"/>
          <w:sz w:val="24"/>
          <w:szCs w:val="24"/>
        </w:rPr>
        <w:t>（５）補助金を受け設置した</w:t>
      </w:r>
      <w:r w:rsidR="00114F8D">
        <w:rPr>
          <w:rFonts w:hint="eastAsia"/>
          <w:sz w:val="24"/>
          <w:szCs w:val="24"/>
        </w:rPr>
        <w:t>獣害</w:t>
      </w:r>
      <w:r>
        <w:rPr>
          <w:rFonts w:hint="eastAsia"/>
          <w:sz w:val="24"/>
          <w:szCs w:val="24"/>
        </w:rPr>
        <w:t>防止柵</w:t>
      </w:r>
      <w:r w:rsidR="00F61BAD" w:rsidRPr="00F61BAD">
        <w:rPr>
          <w:rFonts w:hint="eastAsia"/>
          <w:sz w:val="24"/>
          <w:szCs w:val="24"/>
        </w:rPr>
        <w:t>を、耐用年数以内に他に流用したとき</w:t>
      </w:r>
    </w:p>
    <w:p w:rsidR="00F61BAD" w:rsidRPr="00165FBF" w:rsidRDefault="00F61BAD" w:rsidP="00F61BAD">
      <w:pPr>
        <w:rPr>
          <w:sz w:val="24"/>
          <w:szCs w:val="24"/>
        </w:rPr>
      </w:pPr>
    </w:p>
    <w:p w:rsidR="00130CF8" w:rsidRPr="009604BD" w:rsidRDefault="00130CF8" w:rsidP="00130CF8">
      <w:pPr>
        <w:rPr>
          <w:sz w:val="24"/>
        </w:rPr>
      </w:pPr>
      <w:r w:rsidRPr="009604BD">
        <w:rPr>
          <w:rFonts w:hint="eastAsia"/>
          <w:sz w:val="24"/>
        </w:rPr>
        <w:t>（その他）</w:t>
      </w:r>
    </w:p>
    <w:p w:rsidR="00F61BAD" w:rsidRDefault="0030509D" w:rsidP="00130CF8">
      <w:pPr>
        <w:rPr>
          <w:sz w:val="24"/>
          <w:szCs w:val="24"/>
        </w:rPr>
      </w:pPr>
      <w:r>
        <w:rPr>
          <w:rFonts w:hint="eastAsia"/>
          <w:sz w:val="24"/>
        </w:rPr>
        <w:t>第１３</w:t>
      </w:r>
      <w:r w:rsidR="00130CF8" w:rsidRPr="009604BD">
        <w:rPr>
          <w:rFonts w:hint="eastAsia"/>
          <w:sz w:val="24"/>
        </w:rPr>
        <w:t>条　この要綱に定めるもののほか必要な事項は、町長が別に定める。</w:t>
      </w:r>
    </w:p>
    <w:p w:rsidR="00130CF8" w:rsidRPr="00165FBF" w:rsidRDefault="00130CF8" w:rsidP="00F61BAD">
      <w:pPr>
        <w:rPr>
          <w:sz w:val="24"/>
          <w:szCs w:val="24"/>
        </w:rPr>
      </w:pPr>
    </w:p>
    <w:p w:rsidR="00922349" w:rsidRPr="00922349" w:rsidRDefault="00922349" w:rsidP="00F61BAD">
      <w:pPr>
        <w:rPr>
          <w:sz w:val="24"/>
          <w:szCs w:val="24"/>
        </w:rPr>
      </w:pPr>
    </w:p>
    <w:p w:rsidR="00F61BAD" w:rsidRPr="00F61BAD" w:rsidRDefault="007F4371" w:rsidP="00F61BAD">
      <w:pPr>
        <w:rPr>
          <w:sz w:val="24"/>
          <w:szCs w:val="24"/>
        </w:rPr>
      </w:pPr>
      <w:r>
        <w:rPr>
          <w:rFonts w:hint="eastAsia"/>
          <w:sz w:val="24"/>
          <w:szCs w:val="24"/>
        </w:rPr>
        <w:t>附　則</w:t>
      </w:r>
    </w:p>
    <w:p w:rsidR="00F61BAD" w:rsidRPr="00F61BAD" w:rsidRDefault="00F61BAD" w:rsidP="00F61BAD">
      <w:pPr>
        <w:rPr>
          <w:sz w:val="24"/>
          <w:szCs w:val="24"/>
        </w:rPr>
      </w:pPr>
      <w:r w:rsidRPr="00F61BAD">
        <w:rPr>
          <w:rFonts w:hint="eastAsia"/>
          <w:sz w:val="24"/>
          <w:szCs w:val="24"/>
        </w:rPr>
        <w:t>この</w:t>
      </w:r>
      <w:r w:rsidR="007F4371">
        <w:rPr>
          <w:rFonts w:hint="eastAsia"/>
          <w:sz w:val="24"/>
          <w:szCs w:val="24"/>
        </w:rPr>
        <w:t>告示は、平成</w:t>
      </w:r>
      <w:r w:rsidRPr="00F61BAD">
        <w:rPr>
          <w:rFonts w:hint="eastAsia"/>
          <w:sz w:val="24"/>
          <w:szCs w:val="24"/>
        </w:rPr>
        <w:t>４年５月</w:t>
      </w:r>
      <w:r w:rsidR="007F4371">
        <w:rPr>
          <w:rFonts w:hint="eastAsia"/>
          <w:sz w:val="24"/>
          <w:szCs w:val="24"/>
        </w:rPr>
        <w:t>６日から施行</w:t>
      </w:r>
      <w:r w:rsidRPr="00F61BAD">
        <w:rPr>
          <w:rFonts w:hint="eastAsia"/>
          <w:sz w:val="24"/>
          <w:szCs w:val="24"/>
        </w:rPr>
        <w:t>する。</w:t>
      </w:r>
    </w:p>
    <w:p w:rsidR="00F61BAD" w:rsidRPr="007F4371" w:rsidRDefault="00F61BAD" w:rsidP="00F61BAD">
      <w:pPr>
        <w:rPr>
          <w:sz w:val="24"/>
          <w:szCs w:val="24"/>
        </w:rPr>
      </w:pPr>
    </w:p>
    <w:p w:rsidR="00F61BAD" w:rsidRPr="00F61BAD" w:rsidRDefault="007F4371" w:rsidP="00F61BAD">
      <w:pPr>
        <w:rPr>
          <w:sz w:val="24"/>
          <w:szCs w:val="24"/>
        </w:rPr>
      </w:pPr>
      <w:r>
        <w:rPr>
          <w:rFonts w:hint="eastAsia"/>
          <w:sz w:val="24"/>
          <w:szCs w:val="24"/>
        </w:rPr>
        <w:t>附　則</w:t>
      </w:r>
    </w:p>
    <w:p w:rsidR="00F61BAD" w:rsidRPr="00F61BAD" w:rsidRDefault="007F4371" w:rsidP="00F61BAD">
      <w:pPr>
        <w:rPr>
          <w:sz w:val="24"/>
          <w:szCs w:val="24"/>
        </w:rPr>
      </w:pPr>
      <w:r>
        <w:rPr>
          <w:rFonts w:hint="eastAsia"/>
          <w:sz w:val="24"/>
          <w:szCs w:val="24"/>
        </w:rPr>
        <w:t>この告示は、平成</w:t>
      </w:r>
      <w:r w:rsidR="00F61BAD" w:rsidRPr="00F61BAD">
        <w:rPr>
          <w:rFonts w:hint="eastAsia"/>
          <w:sz w:val="24"/>
          <w:szCs w:val="24"/>
        </w:rPr>
        <w:t>８年８月１５日から適用する。</w:t>
      </w:r>
    </w:p>
    <w:p w:rsidR="00F61BAD" w:rsidRPr="007F4371" w:rsidRDefault="00F61BAD" w:rsidP="00F61BAD">
      <w:pPr>
        <w:rPr>
          <w:sz w:val="24"/>
          <w:szCs w:val="24"/>
        </w:rPr>
      </w:pPr>
    </w:p>
    <w:p w:rsidR="00F61BAD" w:rsidRPr="00F61BAD" w:rsidRDefault="007F4371" w:rsidP="00F61BAD">
      <w:pPr>
        <w:rPr>
          <w:sz w:val="24"/>
          <w:szCs w:val="24"/>
        </w:rPr>
      </w:pPr>
      <w:r>
        <w:rPr>
          <w:rFonts w:hint="eastAsia"/>
          <w:sz w:val="24"/>
          <w:szCs w:val="24"/>
        </w:rPr>
        <w:t>附　則</w:t>
      </w:r>
    </w:p>
    <w:p w:rsidR="00F61BAD" w:rsidRPr="00F61BAD" w:rsidRDefault="007F4371" w:rsidP="00F61BAD">
      <w:pPr>
        <w:rPr>
          <w:sz w:val="24"/>
          <w:szCs w:val="24"/>
        </w:rPr>
      </w:pPr>
      <w:r>
        <w:rPr>
          <w:rFonts w:hint="eastAsia"/>
          <w:sz w:val="24"/>
          <w:szCs w:val="24"/>
        </w:rPr>
        <w:t>この告示</w:t>
      </w:r>
      <w:r w:rsidR="00F61BAD" w:rsidRPr="00F61BAD">
        <w:rPr>
          <w:rFonts w:hint="eastAsia"/>
          <w:sz w:val="24"/>
          <w:szCs w:val="24"/>
        </w:rPr>
        <w:t>は、平成１２年４月１日から適用する。</w:t>
      </w:r>
    </w:p>
    <w:p w:rsidR="00F61BAD" w:rsidRPr="007F4371" w:rsidRDefault="00F61BAD" w:rsidP="00F61BAD">
      <w:pPr>
        <w:rPr>
          <w:sz w:val="24"/>
          <w:szCs w:val="24"/>
        </w:rPr>
      </w:pPr>
    </w:p>
    <w:p w:rsidR="00F61BAD" w:rsidRPr="00F61BAD" w:rsidRDefault="007F4371" w:rsidP="00F61BAD">
      <w:pPr>
        <w:rPr>
          <w:sz w:val="24"/>
          <w:szCs w:val="24"/>
        </w:rPr>
      </w:pPr>
      <w:r>
        <w:rPr>
          <w:rFonts w:hint="eastAsia"/>
          <w:sz w:val="24"/>
          <w:szCs w:val="24"/>
        </w:rPr>
        <w:lastRenderedPageBreak/>
        <w:t>附　則</w:t>
      </w:r>
    </w:p>
    <w:p w:rsidR="00F61BAD" w:rsidRPr="00F61BAD" w:rsidRDefault="007F4371" w:rsidP="00F61BAD">
      <w:pPr>
        <w:rPr>
          <w:sz w:val="24"/>
          <w:szCs w:val="24"/>
        </w:rPr>
      </w:pPr>
      <w:r>
        <w:rPr>
          <w:rFonts w:hint="eastAsia"/>
          <w:sz w:val="24"/>
          <w:szCs w:val="24"/>
        </w:rPr>
        <w:t>この告示は、平成１４年４月</w:t>
      </w:r>
      <w:r w:rsidR="00F61BAD" w:rsidRPr="00F61BAD">
        <w:rPr>
          <w:rFonts w:hint="eastAsia"/>
          <w:sz w:val="24"/>
          <w:szCs w:val="24"/>
        </w:rPr>
        <w:t>１日から適用する。</w:t>
      </w:r>
    </w:p>
    <w:p w:rsidR="00F61BAD" w:rsidRPr="007F4371" w:rsidRDefault="00F61BAD" w:rsidP="00F61BAD">
      <w:pPr>
        <w:rPr>
          <w:sz w:val="24"/>
          <w:szCs w:val="24"/>
        </w:rPr>
      </w:pPr>
    </w:p>
    <w:p w:rsidR="00F61BAD" w:rsidRPr="00F61BAD" w:rsidRDefault="007F4371" w:rsidP="00F61BAD">
      <w:pPr>
        <w:rPr>
          <w:sz w:val="24"/>
          <w:szCs w:val="24"/>
        </w:rPr>
      </w:pPr>
      <w:r>
        <w:rPr>
          <w:rFonts w:hint="eastAsia"/>
          <w:sz w:val="24"/>
          <w:szCs w:val="24"/>
        </w:rPr>
        <w:t>附　則</w:t>
      </w:r>
    </w:p>
    <w:p w:rsidR="00F61BAD" w:rsidRPr="00F61BAD" w:rsidRDefault="00F61BAD" w:rsidP="00F61BAD">
      <w:pPr>
        <w:rPr>
          <w:sz w:val="24"/>
          <w:szCs w:val="24"/>
        </w:rPr>
      </w:pPr>
      <w:r>
        <w:rPr>
          <w:rFonts w:hint="eastAsia"/>
          <w:sz w:val="24"/>
          <w:szCs w:val="24"/>
        </w:rPr>
        <w:t>こ</w:t>
      </w:r>
      <w:r w:rsidR="007F4371">
        <w:rPr>
          <w:rFonts w:hint="eastAsia"/>
          <w:sz w:val="24"/>
          <w:szCs w:val="24"/>
        </w:rPr>
        <w:t>の告示</w:t>
      </w:r>
      <w:r w:rsidRPr="00F61BAD">
        <w:rPr>
          <w:rFonts w:hint="eastAsia"/>
          <w:sz w:val="24"/>
          <w:szCs w:val="24"/>
        </w:rPr>
        <w:t>は、平成１８年４月１日から適用する。</w:t>
      </w:r>
    </w:p>
    <w:p w:rsidR="00F61BAD" w:rsidRPr="007F4371" w:rsidRDefault="00F61BAD" w:rsidP="00F61BAD">
      <w:pPr>
        <w:rPr>
          <w:sz w:val="24"/>
          <w:szCs w:val="24"/>
        </w:rPr>
      </w:pPr>
    </w:p>
    <w:p w:rsidR="00F61BAD" w:rsidRPr="00F61BAD" w:rsidRDefault="007F4371" w:rsidP="00F61BAD">
      <w:pPr>
        <w:rPr>
          <w:sz w:val="24"/>
          <w:szCs w:val="24"/>
        </w:rPr>
      </w:pPr>
      <w:r>
        <w:rPr>
          <w:rFonts w:hint="eastAsia"/>
          <w:sz w:val="24"/>
          <w:szCs w:val="24"/>
        </w:rPr>
        <w:t>附　則</w:t>
      </w:r>
    </w:p>
    <w:p w:rsidR="00F61BAD" w:rsidRPr="00F61BAD" w:rsidRDefault="007F4371" w:rsidP="00F61BAD">
      <w:pPr>
        <w:rPr>
          <w:sz w:val="24"/>
          <w:szCs w:val="24"/>
        </w:rPr>
      </w:pPr>
      <w:r>
        <w:rPr>
          <w:rFonts w:hint="eastAsia"/>
          <w:sz w:val="24"/>
          <w:szCs w:val="24"/>
        </w:rPr>
        <w:t>この告示は、平成２３年</w:t>
      </w:r>
      <w:r w:rsidR="00F61BAD" w:rsidRPr="00F61BAD">
        <w:rPr>
          <w:rFonts w:hint="eastAsia"/>
          <w:sz w:val="24"/>
          <w:szCs w:val="24"/>
        </w:rPr>
        <w:t>４月１日から適用する。</w:t>
      </w:r>
    </w:p>
    <w:p w:rsidR="00F61BAD" w:rsidRPr="007F4371" w:rsidRDefault="00F61BAD">
      <w:pPr>
        <w:rPr>
          <w:sz w:val="24"/>
          <w:szCs w:val="24"/>
        </w:rPr>
      </w:pPr>
    </w:p>
    <w:p w:rsidR="00130CF8" w:rsidRPr="00F61BAD" w:rsidRDefault="007F4371" w:rsidP="00130CF8">
      <w:pPr>
        <w:rPr>
          <w:sz w:val="24"/>
          <w:szCs w:val="24"/>
        </w:rPr>
      </w:pPr>
      <w:r>
        <w:rPr>
          <w:rFonts w:hint="eastAsia"/>
          <w:sz w:val="24"/>
          <w:szCs w:val="24"/>
        </w:rPr>
        <w:t>附　則</w:t>
      </w:r>
    </w:p>
    <w:p w:rsidR="00130CF8" w:rsidRDefault="007F4371" w:rsidP="00130CF8">
      <w:pPr>
        <w:rPr>
          <w:sz w:val="24"/>
          <w:szCs w:val="24"/>
        </w:rPr>
      </w:pPr>
      <w:r>
        <w:rPr>
          <w:rFonts w:hint="eastAsia"/>
          <w:sz w:val="24"/>
          <w:szCs w:val="24"/>
        </w:rPr>
        <w:t>この告示</w:t>
      </w:r>
      <w:r w:rsidR="00130CF8">
        <w:rPr>
          <w:rFonts w:hint="eastAsia"/>
          <w:sz w:val="24"/>
          <w:szCs w:val="24"/>
        </w:rPr>
        <w:t>は、平成２７</w:t>
      </w:r>
      <w:r>
        <w:rPr>
          <w:rFonts w:hint="eastAsia"/>
          <w:sz w:val="24"/>
          <w:szCs w:val="24"/>
        </w:rPr>
        <w:t>年</w:t>
      </w:r>
      <w:r w:rsidR="00130CF8" w:rsidRPr="00F61BAD">
        <w:rPr>
          <w:rFonts w:hint="eastAsia"/>
          <w:sz w:val="24"/>
          <w:szCs w:val="24"/>
        </w:rPr>
        <w:t>４月１日から適用する。</w:t>
      </w:r>
    </w:p>
    <w:p w:rsidR="00C5356A" w:rsidRPr="00854961" w:rsidRDefault="00C5356A" w:rsidP="00130CF8">
      <w:pPr>
        <w:rPr>
          <w:color w:val="FF0000"/>
          <w:sz w:val="24"/>
          <w:szCs w:val="24"/>
        </w:rPr>
      </w:pPr>
    </w:p>
    <w:p w:rsidR="00854961" w:rsidRPr="003C28E7" w:rsidRDefault="00854961" w:rsidP="00854961">
      <w:pPr>
        <w:rPr>
          <w:color w:val="000000" w:themeColor="text1"/>
          <w:sz w:val="24"/>
          <w:szCs w:val="24"/>
        </w:rPr>
      </w:pPr>
      <w:r w:rsidRPr="003C28E7">
        <w:rPr>
          <w:rFonts w:hint="eastAsia"/>
          <w:color w:val="000000" w:themeColor="text1"/>
          <w:sz w:val="24"/>
          <w:szCs w:val="24"/>
        </w:rPr>
        <w:t>附　則</w:t>
      </w:r>
    </w:p>
    <w:p w:rsidR="00854961" w:rsidRPr="003C28E7" w:rsidRDefault="00854961" w:rsidP="00854961">
      <w:pPr>
        <w:rPr>
          <w:color w:val="000000" w:themeColor="text1"/>
          <w:sz w:val="24"/>
          <w:szCs w:val="24"/>
        </w:rPr>
      </w:pPr>
      <w:r w:rsidRPr="003C28E7">
        <w:rPr>
          <w:rFonts w:hint="eastAsia"/>
          <w:color w:val="000000" w:themeColor="text1"/>
          <w:sz w:val="24"/>
          <w:szCs w:val="24"/>
        </w:rPr>
        <w:t>この告示は、平成３１年４月１日から適用する。</w:t>
      </w:r>
    </w:p>
    <w:p w:rsidR="00EA7C11" w:rsidRDefault="00EA7C11" w:rsidP="00854961">
      <w:pPr>
        <w:rPr>
          <w:color w:val="FF0000"/>
          <w:sz w:val="24"/>
          <w:szCs w:val="24"/>
        </w:rPr>
      </w:pPr>
    </w:p>
    <w:p w:rsidR="00EA7C11" w:rsidRDefault="00EA7C11" w:rsidP="00854961">
      <w:pPr>
        <w:rPr>
          <w:color w:val="FF0000"/>
          <w:sz w:val="24"/>
          <w:szCs w:val="24"/>
        </w:rPr>
      </w:pPr>
      <w:r>
        <w:rPr>
          <w:rFonts w:hint="eastAsia"/>
          <w:color w:val="FF0000"/>
          <w:sz w:val="24"/>
          <w:szCs w:val="24"/>
        </w:rPr>
        <w:t>附　則</w:t>
      </w:r>
    </w:p>
    <w:p w:rsidR="00EA7C11" w:rsidRPr="00854961" w:rsidRDefault="00EA7C11" w:rsidP="00854961">
      <w:pPr>
        <w:rPr>
          <w:color w:val="FF0000"/>
          <w:sz w:val="24"/>
          <w:szCs w:val="24"/>
        </w:rPr>
      </w:pPr>
      <w:r>
        <w:rPr>
          <w:rFonts w:hint="eastAsia"/>
          <w:color w:val="FF0000"/>
          <w:sz w:val="24"/>
          <w:szCs w:val="24"/>
        </w:rPr>
        <w:t>この告示は、令和５年４月１日から適用する。</w:t>
      </w:r>
    </w:p>
    <w:p w:rsidR="00C5356A" w:rsidRPr="00854961" w:rsidRDefault="00C5356A" w:rsidP="00130CF8">
      <w:pPr>
        <w:rPr>
          <w:sz w:val="24"/>
          <w:szCs w:val="24"/>
        </w:rPr>
      </w:pPr>
    </w:p>
    <w:p w:rsidR="00C5356A" w:rsidRDefault="00C5356A" w:rsidP="00130CF8">
      <w:pPr>
        <w:rPr>
          <w:sz w:val="24"/>
          <w:szCs w:val="24"/>
        </w:rPr>
      </w:pPr>
      <w:r>
        <w:rPr>
          <w:rFonts w:hint="eastAsia"/>
          <w:sz w:val="24"/>
          <w:szCs w:val="24"/>
        </w:rPr>
        <w:t>別表</w:t>
      </w:r>
      <w:r w:rsidR="00BC19FF">
        <w:rPr>
          <w:rFonts w:hint="eastAsia"/>
          <w:sz w:val="24"/>
          <w:szCs w:val="24"/>
        </w:rPr>
        <w:t>（第５条関係）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6982"/>
      </w:tblGrid>
      <w:tr w:rsidR="00BC19FF" w:rsidTr="00BC19FF">
        <w:trPr>
          <w:trHeight w:val="620"/>
        </w:trPr>
        <w:tc>
          <w:tcPr>
            <w:tcW w:w="2110" w:type="dxa"/>
            <w:vAlign w:val="center"/>
          </w:tcPr>
          <w:p w:rsidR="00BC19FF" w:rsidRDefault="00BC19FF" w:rsidP="00BC19FF">
            <w:pPr>
              <w:ind w:left="-38"/>
              <w:jc w:val="center"/>
              <w:rPr>
                <w:sz w:val="24"/>
                <w:szCs w:val="24"/>
              </w:rPr>
            </w:pPr>
            <w:r>
              <w:rPr>
                <w:rFonts w:hint="eastAsia"/>
                <w:sz w:val="24"/>
                <w:szCs w:val="24"/>
              </w:rPr>
              <w:t>種別</w:t>
            </w:r>
          </w:p>
        </w:tc>
        <w:tc>
          <w:tcPr>
            <w:tcW w:w="6982" w:type="dxa"/>
            <w:vAlign w:val="center"/>
          </w:tcPr>
          <w:p w:rsidR="00BC19FF" w:rsidRDefault="004723DB" w:rsidP="00BC19FF">
            <w:pPr>
              <w:jc w:val="center"/>
              <w:rPr>
                <w:sz w:val="24"/>
                <w:szCs w:val="24"/>
              </w:rPr>
            </w:pPr>
            <w:r>
              <w:rPr>
                <w:rFonts w:hint="eastAsia"/>
                <w:sz w:val="24"/>
                <w:szCs w:val="24"/>
              </w:rPr>
              <w:t>交付申請書</w:t>
            </w:r>
            <w:r w:rsidR="00BC19FF">
              <w:rPr>
                <w:rFonts w:hint="eastAsia"/>
                <w:sz w:val="24"/>
                <w:szCs w:val="24"/>
              </w:rPr>
              <w:t>添付書類</w:t>
            </w:r>
          </w:p>
        </w:tc>
      </w:tr>
      <w:tr w:rsidR="00BC19FF" w:rsidTr="00BC19FF">
        <w:trPr>
          <w:trHeight w:val="636"/>
        </w:trPr>
        <w:tc>
          <w:tcPr>
            <w:tcW w:w="2110" w:type="dxa"/>
            <w:vAlign w:val="center"/>
          </w:tcPr>
          <w:p w:rsidR="00BC19FF" w:rsidRDefault="00BC19FF" w:rsidP="00BC19FF">
            <w:pPr>
              <w:ind w:left="-38"/>
              <w:jc w:val="center"/>
              <w:rPr>
                <w:sz w:val="24"/>
                <w:szCs w:val="24"/>
              </w:rPr>
            </w:pPr>
            <w:r>
              <w:rPr>
                <w:rFonts w:hint="eastAsia"/>
                <w:sz w:val="24"/>
                <w:szCs w:val="24"/>
              </w:rPr>
              <w:t>電気柵等</w:t>
            </w:r>
          </w:p>
        </w:tc>
        <w:tc>
          <w:tcPr>
            <w:tcW w:w="6982" w:type="dxa"/>
            <w:vAlign w:val="center"/>
          </w:tcPr>
          <w:p w:rsidR="00BC19FF" w:rsidRDefault="00BC19FF" w:rsidP="00BC19FF">
            <w:pPr>
              <w:rPr>
                <w:sz w:val="24"/>
                <w:szCs w:val="24"/>
              </w:rPr>
            </w:pPr>
            <w:r>
              <w:rPr>
                <w:rFonts w:hint="eastAsia"/>
                <w:sz w:val="24"/>
                <w:szCs w:val="24"/>
              </w:rPr>
              <w:t>（１）見積書の写し</w:t>
            </w:r>
          </w:p>
          <w:p w:rsidR="00BC19FF" w:rsidRDefault="00BC19FF" w:rsidP="00BC19FF">
            <w:pPr>
              <w:rPr>
                <w:sz w:val="24"/>
                <w:szCs w:val="24"/>
              </w:rPr>
            </w:pPr>
            <w:r>
              <w:rPr>
                <w:rFonts w:hint="eastAsia"/>
                <w:sz w:val="24"/>
                <w:szCs w:val="24"/>
              </w:rPr>
              <w:t>（２）設置位置図・見取図</w:t>
            </w:r>
          </w:p>
          <w:p w:rsidR="00BC19FF" w:rsidRDefault="00BC19FF" w:rsidP="00BC19FF">
            <w:pPr>
              <w:rPr>
                <w:sz w:val="24"/>
                <w:szCs w:val="24"/>
              </w:rPr>
            </w:pPr>
            <w:r>
              <w:rPr>
                <w:rFonts w:hint="eastAsia"/>
                <w:sz w:val="24"/>
                <w:szCs w:val="24"/>
              </w:rPr>
              <w:t>（３）収支予算書</w:t>
            </w:r>
          </w:p>
          <w:p w:rsidR="00BC19FF" w:rsidRPr="00BC19FF" w:rsidRDefault="00BC19FF" w:rsidP="00043A98">
            <w:pPr>
              <w:rPr>
                <w:sz w:val="24"/>
                <w:szCs w:val="24"/>
              </w:rPr>
            </w:pPr>
            <w:r>
              <w:rPr>
                <w:rFonts w:hint="eastAsia"/>
                <w:sz w:val="24"/>
                <w:szCs w:val="24"/>
              </w:rPr>
              <w:t>（４）その他必要</w:t>
            </w:r>
            <w:r w:rsidR="00043A98">
              <w:rPr>
                <w:rFonts w:hint="eastAsia"/>
                <w:sz w:val="24"/>
                <w:szCs w:val="24"/>
              </w:rPr>
              <w:t>な</w:t>
            </w:r>
            <w:r>
              <w:rPr>
                <w:rFonts w:hint="eastAsia"/>
                <w:sz w:val="24"/>
                <w:szCs w:val="24"/>
              </w:rPr>
              <w:t>書類</w:t>
            </w:r>
          </w:p>
        </w:tc>
      </w:tr>
      <w:tr w:rsidR="00BC19FF" w:rsidTr="00BC19FF">
        <w:trPr>
          <w:trHeight w:val="703"/>
        </w:trPr>
        <w:tc>
          <w:tcPr>
            <w:tcW w:w="2110" w:type="dxa"/>
            <w:vAlign w:val="center"/>
          </w:tcPr>
          <w:p w:rsidR="00BC19FF" w:rsidRDefault="00BC19FF" w:rsidP="00BC19FF">
            <w:pPr>
              <w:ind w:left="-38"/>
              <w:jc w:val="center"/>
              <w:rPr>
                <w:sz w:val="24"/>
                <w:szCs w:val="24"/>
              </w:rPr>
            </w:pPr>
            <w:r>
              <w:rPr>
                <w:rFonts w:hint="eastAsia"/>
                <w:sz w:val="24"/>
                <w:szCs w:val="24"/>
              </w:rPr>
              <w:t>金網柵</w:t>
            </w:r>
          </w:p>
        </w:tc>
        <w:tc>
          <w:tcPr>
            <w:tcW w:w="6982" w:type="dxa"/>
            <w:vAlign w:val="center"/>
          </w:tcPr>
          <w:p w:rsidR="00BC19FF" w:rsidRDefault="00BC19FF" w:rsidP="00BC19FF">
            <w:pPr>
              <w:rPr>
                <w:sz w:val="24"/>
                <w:szCs w:val="24"/>
              </w:rPr>
            </w:pPr>
            <w:r>
              <w:rPr>
                <w:rFonts w:hint="eastAsia"/>
                <w:sz w:val="24"/>
                <w:szCs w:val="24"/>
              </w:rPr>
              <w:t>（１）見積書の写し</w:t>
            </w:r>
          </w:p>
          <w:p w:rsidR="00BC19FF" w:rsidRDefault="00BC19FF" w:rsidP="00BC19FF">
            <w:pPr>
              <w:rPr>
                <w:sz w:val="24"/>
                <w:szCs w:val="24"/>
              </w:rPr>
            </w:pPr>
            <w:r>
              <w:rPr>
                <w:rFonts w:hint="eastAsia"/>
                <w:sz w:val="24"/>
                <w:szCs w:val="24"/>
              </w:rPr>
              <w:t>（２）設置位置図・見取図</w:t>
            </w:r>
          </w:p>
          <w:p w:rsidR="00BC19FF" w:rsidRDefault="00BC19FF" w:rsidP="00BC19FF">
            <w:pPr>
              <w:rPr>
                <w:sz w:val="24"/>
                <w:szCs w:val="24"/>
              </w:rPr>
            </w:pPr>
            <w:r>
              <w:rPr>
                <w:rFonts w:hint="eastAsia"/>
                <w:sz w:val="24"/>
                <w:szCs w:val="24"/>
              </w:rPr>
              <w:t>（３）金網柵設置調書</w:t>
            </w:r>
          </w:p>
          <w:p w:rsidR="00703008" w:rsidRDefault="00BC19FF" w:rsidP="00BC19FF">
            <w:pPr>
              <w:rPr>
                <w:sz w:val="24"/>
                <w:szCs w:val="24"/>
              </w:rPr>
            </w:pPr>
            <w:r>
              <w:rPr>
                <w:rFonts w:hint="eastAsia"/>
                <w:sz w:val="24"/>
                <w:szCs w:val="24"/>
              </w:rPr>
              <w:t>（４）収支予算書</w:t>
            </w:r>
          </w:p>
          <w:p w:rsidR="00703008" w:rsidRPr="003C28E7" w:rsidRDefault="00043A98" w:rsidP="00BC19FF">
            <w:pPr>
              <w:rPr>
                <w:color w:val="000000" w:themeColor="text1"/>
                <w:sz w:val="24"/>
                <w:szCs w:val="24"/>
              </w:rPr>
            </w:pPr>
            <w:r w:rsidRPr="003C28E7">
              <w:rPr>
                <w:rFonts w:hint="eastAsia"/>
                <w:color w:val="000000" w:themeColor="text1"/>
                <w:sz w:val="24"/>
                <w:szCs w:val="24"/>
              </w:rPr>
              <w:t>（５）</w:t>
            </w:r>
            <w:r w:rsidR="00703008" w:rsidRPr="003C28E7">
              <w:rPr>
                <w:rFonts w:hint="eastAsia"/>
                <w:color w:val="000000" w:themeColor="text1"/>
                <w:sz w:val="24"/>
                <w:szCs w:val="24"/>
              </w:rPr>
              <w:t>設置完了点検申請書</w:t>
            </w:r>
            <w:r w:rsidR="00703008" w:rsidRPr="003C28E7">
              <w:rPr>
                <w:rFonts w:hint="eastAsia"/>
                <w:color w:val="000000" w:themeColor="text1"/>
                <w:sz w:val="24"/>
                <w:szCs w:val="24"/>
              </w:rPr>
              <w:t>(</w:t>
            </w:r>
            <w:r w:rsidR="00703008" w:rsidRPr="003C28E7">
              <w:rPr>
                <w:rFonts w:hint="eastAsia"/>
                <w:color w:val="000000" w:themeColor="text1"/>
                <w:sz w:val="24"/>
                <w:szCs w:val="24"/>
              </w:rPr>
              <w:t>施工業者依頼</w:t>
            </w:r>
            <w:r w:rsidR="006966F4" w:rsidRPr="003C28E7">
              <w:rPr>
                <w:rFonts w:hint="eastAsia"/>
                <w:color w:val="000000" w:themeColor="text1"/>
                <w:sz w:val="24"/>
                <w:szCs w:val="24"/>
              </w:rPr>
              <w:t>の場合のみ</w:t>
            </w:r>
            <w:r w:rsidR="00703008" w:rsidRPr="003C28E7">
              <w:rPr>
                <w:rFonts w:hint="eastAsia"/>
                <w:color w:val="000000" w:themeColor="text1"/>
                <w:sz w:val="24"/>
                <w:szCs w:val="24"/>
              </w:rPr>
              <w:t>)</w:t>
            </w:r>
          </w:p>
          <w:p w:rsidR="00BC19FF" w:rsidRPr="00BC19FF" w:rsidRDefault="00703008" w:rsidP="00BC19FF">
            <w:pPr>
              <w:rPr>
                <w:sz w:val="24"/>
                <w:szCs w:val="24"/>
              </w:rPr>
            </w:pPr>
            <w:r w:rsidRPr="003C28E7">
              <w:rPr>
                <w:rFonts w:hint="eastAsia"/>
                <w:color w:val="000000" w:themeColor="text1"/>
                <w:sz w:val="24"/>
                <w:szCs w:val="24"/>
              </w:rPr>
              <w:t>（６）</w:t>
            </w:r>
            <w:r w:rsidR="00043A98" w:rsidRPr="003C28E7">
              <w:rPr>
                <w:rFonts w:hint="eastAsia"/>
                <w:color w:val="000000" w:themeColor="text1"/>
                <w:sz w:val="24"/>
                <w:szCs w:val="24"/>
              </w:rPr>
              <w:t>そ</w:t>
            </w:r>
            <w:r w:rsidR="00043A98">
              <w:rPr>
                <w:rFonts w:hint="eastAsia"/>
                <w:sz w:val="24"/>
                <w:szCs w:val="24"/>
              </w:rPr>
              <w:t>の他必要な</w:t>
            </w:r>
            <w:r w:rsidR="00BC19FF">
              <w:rPr>
                <w:rFonts w:hint="eastAsia"/>
                <w:sz w:val="24"/>
                <w:szCs w:val="24"/>
              </w:rPr>
              <w:t>書類</w:t>
            </w:r>
          </w:p>
        </w:tc>
      </w:tr>
    </w:tbl>
    <w:p w:rsidR="00C5356A" w:rsidRPr="00F61BAD" w:rsidRDefault="00C5356A" w:rsidP="00130CF8">
      <w:pPr>
        <w:rPr>
          <w:sz w:val="24"/>
          <w:szCs w:val="24"/>
        </w:rPr>
      </w:pPr>
    </w:p>
    <w:sectPr w:rsidR="00C5356A" w:rsidRPr="00F61BAD" w:rsidSect="00130CF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4C" w:rsidRDefault="00F7354C" w:rsidP="002D5054">
      <w:r>
        <w:separator/>
      </w:r>
    </w:p>
  </w:endnote>
  <w:endnote w:type="continuationSeparator" w:id="0">
    <w:p w:rsidR="00F7354C" w:rsidRDefault="00F7354C" w:rsidP="002D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4C" w:rsidRDefault="00F7354C" w:rsidP="002D5054">
      <w:r>
        <w:separator/>
      </w:r>
    </w:p>
  </w:footnote>
  <w:footnote w:type="continuationSeparator" w:id="0">
    <w:p w:rsidR="00F7354C" w:rsidRDefault="00F7354C" w:rsidP="002D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2A"/>
    <w:rsid w:val="00043A98"/>
    <w:rsid w:val="00114F8D"/>
    <w:rsid w:val="00130CF8"/>
    <w:rsid w:val="00165FBF"/>
    <w:rsid w:val="001B6348"/>
    <w:rsid w:val="00243EDA"/>
    <w:rsid w:val="00273A2A"/>
    <w:rsid w:val="00290207"/>
    <w:rsid w:val="002D5054"/>
    <w:rsid w:val="002F741F"/>
    <w:rsid w:val="0030509D"/>
    <w:rsid w:val="003A3648"/>
    <w:rsid w:val="003C28E7"/>
    <w:rsid w:val="003C4C4A"/>
    <w:rsid w:val="003E55AB"/>
    <w:rsid w:val="004116FD"/>
    <w:rsid w:val="004723DB"/>
    <w:rsid w:val="004D1C35"/>
    <w:rsid w:val="004D3273"/>
    <w:rsid w:val="005435F9"/>
    <w:rsid w:val="005B0503"/>
    <w:rsid w:val="00623610"/>
    <w:rsid w:val="00685BFA"/>
    <w:rsid w:val="006966F4"/>
    <w:rsid w:val="006A33BF"/>
    <w:rsid w:val="006F0A16"/>
    <w:rsid w:val="00703008"/>
    <w:rsid w:val="00723D15"/>
    <w:rsid w:val="00763EF4"/>
    <w:rsid w:val="007C1081"/>
    <w:rsid w:val="007F4371"/>
    <w:rsid w:val="00803E72"/>
    <w:rsid w:val="00854961"/>
    <w:rsid w:val="008705E3"/>
    <w:rsid w:val="008752DE"/>
    <w:rsid w:val="00922349"/>
    <w:rsid w:val="009D4404"/>
    <w:rsid w:val="00A84966"/>
    <w:rsid w:val="00AA4837"/>
    <w:rsid w:val="00AF2C85"/>
    <w:rsid w:val="00B44447"/>
    <w:rsid w:val="00BC19FF"/>
    <w:rsid w:val="00C17892"/>
    <w:rsid w:val="00C26F2E"/>
    <w:rsid w:val="00C34CCE"/>
    <w:rsid w:val="00C5356A"/>
    <w:rsid w:val="00C87C76"/>
    <w:rsid w:val="00CA6068"/>
    <w:rsid w:val="00D20ADC"/>
    <w:rsid w:val="00D24E9D"/>
    <w:rsid w:val="00D62B78"/>
    <w:rsid w:val="00DE77F1"/>
    <w:rsid w:val="00E80D45"/>
    <w:rsid w:val="00EA7C11"/>
    <w:rsid w:val="00F33329"/>
    <w:rsid w:val="00F61BAD"/>
    <w:rsid w:val="00F62388"/>
    <w:rsid w:val="00F7354C"/>
    <w:rsid w:val="00F8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DA1F072-7272-4821-B4B5-963D062A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054"/>
    <w:pPr>
      <w:tabs>
        <w:tab w:val="center" w:pos="4252"/>
        <w:tab w:val="right" w:pos="8504"/>
      </w:tabs>
      <w:snapToGrid w:val="0"/>
    </w:pPr>
  </w:style>
  <w:style w:type="character" w:customStyle="1" w:styleId="a4">
    <w:name w:val="ヘッダー (文字)"/>
    <w:basedOn w:val="a0"/>
    <w:link w:val="a3"/>
    <w:uiPriority w:val="99"/>
    <w:rsid w:val="002D5054"/>
  </w:style>
  <w:style w:type="paragraph" w:styleId="a5">
    <w:name w:val="footer"/>
    <w:basedOn w:val="a"/>
    <w:link w:val="a6"/>
    <w:uiPriority w:val="99"/>
    <w:unhideWhenUsed/>
    <w:rsid w:val="002D5054"/>
    <w:pPr>
      <w:tabs>
        <w:tab w:val="center" w:pos="4252"/>
        <w:tab w:val="right" w:pos="8504"/>
      </w:tabs>
      <w:snapToGrid w:val="0"/>
    </w:pPr>
  </w:style>
  <w:style w:type="character" w:customStyle="1" w:styleId="a6">
    <w:name w:val="フッター (文字)"/>
    <w:basedOn w:val="a0"/>
    <w:link w:val="a5"/>
    <w:uiPriority w:val="99"/>
    <w:rsid w:val="002D5054"/>
  </w:style>
  <w:style w:type="paragraph" w:styleId="a7">
    <w:name w:val="Balloon Text"/>
    <w:basedOn w:val="a"/>
    <w:link w:val="a8"/>
    <w:uiPriority w:val="99"/>
    <w:semiHidden/>
    <w:unhideWhenUsed/>
    <w:rsid w:val="00C87C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PVN4413</dc:creator>
  <cp:lastModifiedBy>神社　峻広</cp:lastModifiedBy>
  <cp:revision>6</cp:revision>
  <cp:lastPrinted>2023-04-13T05:06:00Z</cp:lastPrinted>
  <dcterms:created xsi:type="dcterms:W3CDTF">2019-07-30T07:59:00Z</dcterms:created>
  <dcterms:modified xsi:type="dcterms:W3CDTF">2023-04-13T23:53:00Z</dcterms:modified>
</cp:coreProperties>
</file>